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794"/>
        <w:gridCol w:w="3435"/>
      </w:tblGrid>
      <w:tr w:rsidR="001233FD" w14:paraId="5FA580DC" w14:textId="77777777" w:rsidTr="008F3EF0">
        <w:trPr>
          <w:cantSplit/>
        </w:trPr>
        <w:tc>
          <w:tcPr>
            <w:tcW w:w="2835" w:type="dxa"/>
            <w:shd w:val="clear" w:color="auto" w:fill="BFBFBF"/>
            <w:vAlign w:val="center"/>
          </w:tcPr>
          <w:p w14:paraId="5FA580D9" w14:textId="77777777" w:rsidR="00284E95" w:rsidRPr="00D4431F" w:rsidRDefault="003F0EFB" w:rsidP="00BF1CCE">
            <w:pPr>
              <w:spacing w:line="240" w:lineRule="auto"/>
              <w:jc w:val="center"/>
              <w:rPr>
                <w:rFonts w:cstheme="minorHAnsi"/>
                <w:b/>
                <w:bCs/>
              </w:rPr>
            </w:pPr>
            <w:bookmarkStart w:id="0" w:name="_Hlk75350991"/>
            <w:bookmarkEnd w:id="0"/>
            <w:r>
              <w:rPr>
                <w:rFonts w:cstheme="minorHAnsi"/>
                <w:b/>
                <w:bCs/>
              </w:rPr>
              <w:t>Report of</w:t>
            </w:r>
          </w:p>
        </w:tc>
        <w:tc>
          <w:tcPr>
            <w:tcW w:w="3794" w:type="dxa"/>
            <w:shd w:val="clear" w:color="auto" w:fill="BFBFBF"/>
          </w:tcPr>
          <w:p w14:paraId="5FA580DA" w14:textId="77777777" w:rsidR="00284E95" w:rsidRDefault="003F0EFB" w:rsidP="00BF1CCE">
            <w:pPr>
              <w:spacing w:line="240" w:lineRule="auto"/>
              <w:jc w:val="center"/>
              <w:rPr>
                <w:rFonts w:cstheme="minorHAnsi"/>
                <w:b/>
                <w:bCs/>
              </w:rPr>
            </w:pPr>
            <w:r>
              <w:rPr>
                <w:rFonts w:cstheme="minorHAnsi"/>
                <w:b/>
                <w:bCs/>
              </w:rPr>
              <w:t>Meeting</w:t>
            </w:r>
          </w:p>
        </w:tc>
        <w:tc>
          <w:tcPr>
            <w:tcW w:w="3435" w:type="dxa"/>
            <w:shd w:val="clear" w:color="auto" w:fill="BFBFBF"/>
            <w:vAlign w:val="center"/>
          </w:tcPr>
          <w:p w14:paraId="5FA580DB" w14:textId="77777777" w:rsidR="00284E95" w:rsidRPr="00D4431F" w:rsidRDefault="003F0EFB" w:rsidP="00BF1CCE">
            <w:pPr>
              <w:spacing w:line="240" w:lineRule="auto"/>
              <w:jc w:val="center"/>
              <w:rPr>
                <w:rFonts w:cstheme="minorHAnsi"/>
                <w:b/>
                <w:bCs/>
              </w:rPr>
            </w:pPr>
            <w:r>
              <w:rPr>
                <w:rFonts w:cstheme="minorHAnsi"/>
                <w:b/>
                <w:bCs/>
              </w:rPr>
              <w:t>Date</w:t>
            </w:r>
          </w:p>
        </w:tc>
      </w:tr>
      <w:tr w:rsidR="001233FD" w14:paraId="5FA580E4" w14:textId="77777777" w:rsidTr="002D7ACE">
        <w:trPr>
          <w:cantSplit/>
          <w:trHeight w:val="2235"/>
        </w:trPr>
        <w:tc>
          <w:tcPr>
            <w:tcW w:w="2835" w:type="dxa"/>
            <w:vAlign w:val="center"/>
          </w:tcPr>
          <w:p w14:paraId="5FA580E1" w14:textId="22FCEC38" w:rsidR="00284E95" w:rsidRPr="00116464" w:rsidRDefault="003F0EFB" w:rsidP="00150C7C">
            <w:pPr>
              <w:spacing w:after="0"/>
              <w:jc w:val="center"/>
            </w:pPr>
            <w:fldSimple w:instr=" DOCPROPERTY  LeadDirector  \* MERGEFORMAT ">
              <w:r w:rsidRPr="00116464">
                <w:t>Director of Governance and Monitoring Officer</w:t>
              </w:r>
            </w:fldSimple>
            <w:r w:rsidRPr="00116464">
              <w:t xml:space="preserve">(Introduced by </w:t>
            </w:r>
            <w:fldSimple w:instr=" DOCPROPERTY  LeadMember  \* MERGEFORMAT ">
              <w:r w:rsidRPr="00116464">
                <w:t>Leader of the Council and Cabinet Member (Strategy and Reform)</w:t>
              </w:r>
            </w:fldSimple>
          </w:p>
        </w:tc>
        <w:tc>
          <w:tcPr>
            <w:tcW w:w="3794" w:type="dxa"/>
            <w:vAlign w:val="center"/>
          </w:tcPr>
          <w:p w14:paraId="5FA580E2" w14:textId="77777777" w:rsidR="002A5750" w:rsidRPr="00116464" w:rsidRDefault="003F0EFB" w:rsidP="002A5750">
            <w:pPr>
              <w:spacing w:line="240" w:lineRule="auto"/>
              <w:jc w:val="center"/>
              <w:rPr>
                <w:rFonts w:cstheme="minorHAnsi"/>
              </w:rPr>
            </w:pPr>
            <w:r w:rsidRPr="00116464">
              <w:rPr>
                <w:rFonts w:cstheme="minorHAnsi"/>
              </w:rPr>
              <w:t xml:space="preserve">Cabinet </w:t>
            </w:r>
            <w:r w:rsidRPr="00116464">
              <w:rPr>
                <w:rFonts w:cstheme="minorHAnsi"/>
              </w:rPr>
              <w:br/>
            </w:r>
            <w:r w:rsidRPr="00116464">
              <w:rPr>
                <w:rFonts w:cstheme="minorHAnsi"/>
              </w:rPr>
              <w:br/>
              <w:t>Council</w:t>
            </w:r>
          </w:p>
        </w:tc>
        <w:tc>
          <w:tcPr>
            <w:tcW w:w="3435" w:type="dxa"/>
            <w:vAlign w:val="center"/>
          </w:tcPr>
          <w:p w14:paraId="5FA580E3" w14:textId="77777777" w:rsidR="008F3EF0" w:rsidRPr="00116464" w:rsidRDefault="003F0EFB" w:rsidP="00BF1CCE">
            <w:pPr>
              <w:spacing w:line="240" w:lineRule="auto"/>
              <w:jc w:val="center"/>
              <w:rPr>
                <w:rFonts w:cstheme="minorHAnsi"/>
              </w:rPr>
            </w:pPr>
            <w:r w:rsidRPr="00116464">
              <w:rPr>
                <w:rFonts w:cstheme="minorHAnsi"/>
              </w:rPr>
              <w:t>Wednesday, 19 January 2022</w:t>
            </w:r>
            <w:r w:rsidRPr="00116464">
              <w:rPr>
                <w:rFonts w:cstheme="minorHAnsi"/>
              </w:rPr>
              <w:br/>
            </w:r>
            <w:r w:rsidRPr="00116464">
              <w:rPr>
                <w:rFonts w:cstheme="minorHAnsi"/>
              </w:rPr>
              <w:br/>
              <w:t xml:space="preserve">Wednesday, 26 January 2022 </w:t>
            </w:r>
          </w:p>
        </w:tc>
      </w:tr>
    </w:tbl>
    <w:p w14:paraId="5FA580E5" w14:textId="77777777" w:rsidR="00CF42B2" w:rsidRDefault="003F0EFB" w:rsidP="002A4A7D">
      <w:pPr>
        <w:spacing w:after="0"/>
      </w:pPr>
      <w:r>
        <w:rPr>
          <w:rFonts w:cstheme="minorHAnsi"/>
          <w:b/>
          <w:bCs/>
          <w:noProof/>
          <w:lang w:eastAsia="en-GB"/>
        </w:rPr>
        <w:drawing>
          <wp:anchor distT="0" distB="0" distL="114300" distR="114300" simplePos="0" relativeHeight="251658240" behindDoc="0" locked="0" layoutInCell="1" allowOverlap="1" wp14:anchorId="5FA581E0" wp14:editId="5FA581E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1742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5716"/>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1233FD" w14:paraId="5FA580E8" w14:textId="77777777" w:rsidTr="00C2603B">
        <w:tc>
          <w:tcPr>
            <w:tcW w:w="5382" w:type="dxa"/>
            <w:shd w:val="clear" w:color="auto" w:fill="auto"/>
          </w:tcPr>
          <w:p w14:paraId="5FA580E6" w14:textId="77777777" w:rsidR="00C2603B" w:rsidRPr="00D1305C" w:rsidRDefault="003F0EFB" w:rsidP="00C2603B">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FA580E7" w14:textId="77777777" w:rsidR="00C2603B" w:rsidRPr="00284E95" w:rsidRDefault="003F0EFB" w:rsidP="00C2603B">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5FA580E9" w14:textId="77777777" w:rsidR="00C2603B" w:rsidRDefault="003A2BCA" w:rsidP="00C2603B">
      <w:pPr>
        <w:pStyle w:val="Heading1"/>
        <w:spacing w:before="0" w:beforeAutospacing="0"/>
        <w:rPr>
          <w:rFonts w:asciiTheme="majorHAnsi" w:hAnsiTheme="majorHAnsi" w:cstheme="majorHAnsi"/>
          <w:sz w:val="28"/>
          <w:szCs w:val="28"/>
        </w:rPr>
      </w:pPr>
    </w:p>
    <w:p w14:paraId="5FA580EA" w14:textId="77777777" w:rsidR="0067276A" w:rsidRDefault="003A2BCA" w:rsidP="00C2603B">
      <w:pPr>
        <w:pStyle w:val="Heading1"/>
        <w:spacing w:before="0" w:beforeAutospacing="0"/>
        <w:rPr>
          <w:rFonts w:asciiTheme="majorHAnsi" w:hAnsiTheme="majorHAnsi" w:cstheme="majorHAnsi"/>
          <w:sz w:val="28"/>
          <w:szCs w:val="28"/>
        </w:rPr>
      </w:pPr>
    </w:p>
    <w:p w14:paraId="5FA580EB" w14:textId="77777777" w:rsidR="00C2603B" w:rsidRPr="00494B58" w:rsidRDefault="003F0EFB" w:rsidP="00C2603B">
      <w:pPr>
        <w:pStyle w:val="Heading1"/>
        <w:spacing w:before="0" w:beforeAutospacing="0"/>
        <w:rPr>
          <w:rFonts w:asciiTheme="majorHAnsi" w:hAnsiTheme="majorHAnsi" w:cstheme="majorHAnsi"/>
          <w:sz w:val="28"/>
          <w:szCs w:val="28"/>
        </w:rPr>
      </w:pPr>
      <w:r w:rsidRPr="00494B58">
        <w:rPr>
          <w:rFonts w:asciiTheme="majorHAnsi" w:hAnsiTheme="majorHAnsi" w:cstheme="majorHAnsi"/>
          <w:sz w:val="28"/>
          <w:szCs w:val="28"/>
        </w:rPr>
        <w:fldChar w:fldCharType="begin"/>
      </w:r>
      <w:r w:rsidRPr="00494B58">
        <w:rPr>
          <w:rFonts w:asciiTheme="majorHAnsi" w:hAnsiTheme="majorHAnsi" w:cstheme="majorHAnsi"/>
          <w:sz w:val="28"/>
          <w:szCs w:val="28"/>
        </w:rPr>
        <w:instrText xml:space="preserve"> DOCPROPERTY  IssueTitle  \* MERGEFORMAT </w:instrText>
      </w:r>
      <w:r w:rsidRPr="00494B58">
        <w:rPr>
          <w:rFonts w:asciiTheme="majorHAnsi" w:hAnsiTheme="majorHAnsi" w:cstheme="majorHAnsi"/>
          <w:sz w:val="28"/>
          <w:szCs w:val="28"/>
        </w:rPr>
        <w:fldChar w:fldCharType="separate"/>
      </w:r>
      <w:r w:rsidRPr="00494B58">
        <w:rPr>
          <w:rFonts w:asciiTheme="majorHAnsi" w:hAnsiTheme="majorHAnsi" w:cstheme="majorHAnsi"/>
          <w:sz w:val="28"/>
          <w:szCs w:val="28"/>
        </w:rPr>
        <w:t>Nomination of Mayor-elect and Deputy Mayor-elect for 2022/2023</w:t>
      </w:r>
      <w:r w:rsidRPr="00494B58">
        <w:rPr>
          <w:rFonts w:asciiTheme="majorHAnsi" w:hAnsiTheme="majorHAnsi" w:cstheme="majorHAnsi"/>
          <w:sz w:val="28"/>
          <w:szCs w:val="28"/>
        </w:rPr>
        <w:fldChar w:fldCharType="end"/>
      </w:r>
    </w:p>
    <w:tbl>
      <w:tblPr>
        <w:tblpPr w:leftFromText="181" w:rightFromText="181" w:vertAnchor="page" w:horzAnchor="margin" w:tblpXSpec="center" w:tblpY="4366"/>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1233FD" w14:paraId="5FA580EE" w14:textId="77777777" w:rsidTr="006009AA">
        <w:tc>
          <w:tcPr>
            <w:tcW w:w="5382" w:type="dxa"/>
            <w:tcBorders>
              <w:top w:val="nil"/>
              <w:left w:val="nil"/>
              <w:bottom w:val="single" w:sz="4" w:space="0" w:color="auto"/>
              <w:right w:val="nil"/>
            </w:tcBorders>
            <w:shd w:val="clear" w:color="auto" w:fill="auto"/>
          </w:tcPr>
          <w:p w14:paraId="5FA580EC" w14:textId="77777777" w:rsidR="006009AA" w:rsidRPr="00C2603B" w:rsidRDefault="003A2BCA" w:rsidP="008F3EF0">
            <w:pPr>
              <w:rPr>
                <w:rFonts w:eastAsia="Times New Roman" w:cstheme="minorHAnsi"/>
                <w:bCs/>
                <w:color w:val="000000" w:themeColor="text1"/>
                <w:kern w:val="36"/>
                <w:sz w:val="24"/>
                <w:szCs w:val="24"/>
                <w:lang w:eastAsia="en-GB"/>
              </w:rPr>
            </w:pPr>
          </w:p>
        </w:tc>
        <w:tc>
          <w:tcPr>
            <w:tcW w:w="4683" w:type="dxa"/>
            <w:tcBorders>
              <w:top w:val="nil"/>
              <w:left w:val="nil"/>
              <w:bottom w:val="single" w:sz="4" w:space="0" w:color="auto"/>
              <w:right w:val="nil"/>
            </w:tcBorders>
            <w:shd w:val="clear" w:color="auto" w:fill="auto"/>
          </w:tcPr>
          <w:p w14:paraId="5FA580ED" w14:textId="77777777" w:rsidR="006009AA" w:rsidRPr="00C2603B" w:rsidRDefault="003A2BCA" w:rsidP="008F3EF0">
            <w:pPr>
              <w:spacing w:after="0"/>
              <w:rPr>
                <w:rFonts w:eastAsia="Times New Roman" w:cstheme="minorHAnsi"/>
                <w:bCs/>
                <w:color w:val="000000" w:themeColor="text1"/>
                <w:kern w:val="36"/>
                <w:sz w:val="24"/>
                <w:szCs w:val="24"/>
                <w:lang w:eastAsia="en-GB"/>
              </w:rPr>
            </w:pPr>
          </w:p>
        </w:tc>
      </w:tr>
      <w:tr w:rsidR="001233FD" w14:paraId="5FA580F2" w14:textId="77777777" w:rsidTr="006009AA">
        <w:tc>
          <w:tcPr>
            <w:tcW w:w="5382" w:type="dxa"/>
            <w:tcBorders>
              <w:top w:val="single" w:sz="4" w:space="0" w:color="auto"/>
            </w:tcBorders>
            <w:shd w:val="clear" w:color="auto" w:fill="auto"/>
          </w:tcPr>
          <w:p w14:paraId="5FA580EF" w14:textId="77777777" w:rsidR="008F3EF0" w:rsidRPr="00C2603B" w:rsidRDefault="003F0EFB" w:rsidP="008F3EF0">
            <w:pPr>
              <w:rPr>
                <w:rFonts w:eastAsia="Times New Roman" w:cstheme="minorHAnsi"/>
                <w:bCs/>
                <w:color w:val="000000" w:themeColor="text1"/>
                <w:kern w:val="36"/>
                <w:sz w:val="24"/>
                <w:szCs w:val="24"/>
                <w:lang w:eastAsia="en-GB"/>
              </w:rPr>
            </w:pPr>
            <w:r w:rsidRPr="00C2603B">
              <w:rPr>
                <w:rFonts w:eastAsia="Times New Roman" w:cstheme="minorHAnsi"/>
                <w:bCs/>
                <w:color w:val="000000" w:themeColor="text1"/>
                <w:kern w:val="36"/>
                <w:sz w:val="24"/>
                <w:szCs w:val="24"/>
                <w:lang w:eastAsia="en-GB"/>
              </w:rPr>
              <w:t>Is this report confidential?</w:t>
            </w:r>
          </w:p>
        </w:tc>
        <w:tc>
          <w:tcPr>
            <w:tcW w:w="4683" w:type="dxa"/>
            <w:tcBorders>
              <w:top w:val="single" w:sz="4" w:space="0" w:color="auto"/>
            </w:tcBorders>
            <w:shd w:val="clear" w:color="auto" w:fill="auto"/>
          </w:tcPr>
          <w:p w14:paraId="5FA580F0" w14:textId="77777777" w:rsidR="008F3EF0" w:rsidRPr="00C2603B" w:rsidRDefault="003F0EFB" w:rsidP="008F3EF0">
            <w:pPr>
              <w:spacing w:after="0"/>
              <w:rPr>
                <w:rFonts w:eastAsia="Times New Roman" w:cstheme="minorHAnsi"/>
                <w:bCs/>
                <w:color w:val="000000" w:themeColor="text1"/>
                <w:kern w:val="36"/>
                <w:sz w:val="24"/>
                <w:szCs w:val="24"/>
                <w:lang w:eastAsia="en-GB"/>
              </w:rPr>
            </w:pPr>
            <w:r w:rsidRPr="00C2603B">
              <w:rPr>
                <w:rFonts w:eastAsia="Times New Roman" w:cstheme="minorHAnsi"/>
                <w:bCs/>
                <w:color w:val="000000" w:themeColor="text1"/>
                <w:kern w:val="36"/>
                <w:sz w:val="24"/>
                <w:szCs w:val="24"/>
                <w:lang w:eastAsia="en-GB"/>
              </w:rPr>
              <w:t xml:space="preserve">No </w:t>
            </w:r>
          </w:p>
          <w:p w14:paraId="5FA580F1" w14:textId="77777777" w:rsidR="008F3EF0" w:rsidRPr="00C2603B" w:rsidRDefault="003A2BCA" w:rsidP="008F3EF0">
            <w:pPr>
              <w:spacing w:after="0"/>
              <w:rPr>
                <w:rFonts w:eastAsia="Times New Roman" w:cstheme="minorHAnsi"/>
                <w:bCs/>
                <w:iCs/>
                <w:color w:val="000000" w:themeColor="text1"/>
                <w:kern w:val="36"/>
                <w:sz w:val="24"/>
                <w:szCs w:val="24"/>
                <w:lang w:eastAsia="en-GB"/>
              </w:rPr>
            </w:pPr>
          </w:p>
        </w:tc>
      </w:tr>
    </w:tbl>
    <w:p w14:paraId="5FA580F3" w14:textId="77777777" w:rsidR="000179AF" w:rsidRPr="00C2603B" w:rsidRDefault="003F0EFB" w:rsidP="000179AF">
      <w:pPr>
        <w:pStyle w:val="Heading1"/>
        <w:rPr>
          <w:rFonts w:asciiTheme="majorHAnsi" w:hAnsiTheme="majorHAnsi" w:cstheme="majorHAnsi"/>
          <w:sz w:val="24"/>
          <w:szCs w:val="24"/>
        </w:rPr>
      </w:pPr>
      <w:r w:rsidRPr="00C2603B">
        <w:rPr>
          <w:rFonts w:asciiTheme="majorHAnsi" w:hAnsiTheme="majorHAnsi" w:cstheme="majorHAnsi"/>
          <w:sz w:val="24"/>
          <w:szCs w:val="24"/>
        </w:rPr>
        <w:t>Purpose of the Report</w:t>
      </w:r>
    </w:p>
    <w:p w14:paraId="5FA580F4" w14:textId="77777777" w:rsidR="000179AF" w:rsidRPr="00C2603B" w:rsidRDefault="003F0EFB" w:rsidP="000179AF">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The purpose of this report is to allow Cabinet to nominate the Mayor-elect and Deputy Mayor-elect for 2022/2023 </w:t>
      </w:r>
      <w:r>
        <w:rPr>
          <w:rFonts w:cstheme="minorHAnsi"/>
          <w:bCs/>
          <w:iCs/>
          <w:sz w:val="24"/>
          <w:szCs w:val="24"/>
        </w:rPr>
        <w:t xml:space="preserve">(with a view to becoming Mayor 2023/2024) </w:t>
      </w:r>
      <w:r w:rsidRPr="00C2603B">
        <w:rPr>
          <w:rFonts w:cstheme="minorHAnsi"/>
          <w:bCs/>
          <w:iCs/>
          <w:sz w:val="24"/>
          <w:szCs w:val="24"/>
        </w:rPr>
        <w:t xml:space="preserve">and to put forward a protocol for the selection of future Mayors based on length of service </w:t>
      </w:r>
      <w:r>
        <w:rPr>
          <w:rFonts w:cstheme="minorHAnsi"/>
          <w:bCs/>
          <w:iCs/>
          <w:sz w:val="24"/>
          <w:szCs w:val="24"/>
        </w:rPr>
        <w:t xml:space="preserve">and political rotation </w:t>
      </w:r>
      <w:r w:rsidRPr="00C2603B">
        <w:rPr>
          <w:rFonts w:cstheme="minorHAnsi"/>
          <w:bCs/>
          <w:iCs/>
          <w:sz w:val="24"/>
          <w:szCs w:val="24"/>
        </w:rPr>
        <w:t xml:space="preserve">to Full Council. </w:t>
      </w:r>
    </w:p>
    <w:p w14:paraId="5FA580F5" w14:textId="77777777" w:rsidR="000179AF" w:rsidRPr="00C2603B" w:rsidRDefault="003A2BCA" w:rsidP="000179AF">
      <w:pPr>
        <w:spacing w:after="0" w:line="240" w:lineRule="auto"/>
        <w:jc w:val="both"/>
        <w:rPr>
          <w:rFonts w:cstheme="minorHAnsi"/>
          <w:bCs/>
          <w:sz w:val="24"/>
          <w:szCs w:val="24"/>
        </w:rPr>
      </w:pPr>
    </w:p>
    <w:p w14:paraId="5FA580F6" w14:textId="77777777" w:rsidR="002A4A7D" w:rsidRPr="00C2603B" w:rsidRDefault="003F0EFB" w:rsidP="002A4A7D">
      <w:pPr>
        <w:pStyle w:val="Heading2"/>
        <w:spacing w:before="0" w:beforeAutospacing="0"/>
        <w:rPr>
          <w:rFonts w:asciiTheme="majorHAnsi" w:hAnsiTheme="majorHAnsi" w:cstheme="majorHAnsi"/>
          <w:sz w:val="24"/>
          <w:szCs w:val="24"/>
        </w:rPr>
      </w:pPr>
      <w:r w:rsidRPr="00C2603B">
        <w:rPr>
          <w:rFonts w:asciiTheme="majorHAnsi" w:hAnsiTheme="majorHAnsi" w:cstheme="majorHAnsi"/>
          <w:sz w:val="24"/>
          <w:szCs w:val="24"/>
        </w:rPr>
        <w:t xml:space="preserve">Recommendations to Cabinet </w:t>
      </w:r>
    </w:p>
    <w:p w14:paraId="5FA580F7" w14:textId="77777777" w:rsidR="006009AA" w:rsidRPr="00C2603B" w:rsidRDefault="003F0EFB" w:rsidP="006009AA">
      <w:pPr>
        <w:spacing w:after="0" w:line="240" w:lineRule="auto"/>
        <w:jc w:val="both"/>
        <w:rPr>
          <w:rFonts w:cstheme="minorHAnsi"/>
          <w:bCs/>
          <w:iCs/>
          <w:sz w:val="24"/>
          <w:szCs w:val="24"/>
        </w:rPr>
      </w:pPr>
      <w:r w:rsidRPr="00C2603B">
        <w:rPr>
          <w:rFonts w:cstheme="minorHAnsi"/>
          <w:bCs/>
          <w:iCs/>
          <w:sz w:val="24"/>
          <w:szCs w:val="24"/>
        </w:rPr>
        <w:t>Cabinet agrees:</w:t>
      </w:r>
    </w:p>
    <w:p w14:paraId="5FA580F8" w14:textId="77777777" w:rsidR="006009AA" w:rsidRPr="00C2603B" w:rsidRDefault="003A2BCA" w:rsidP="006009AA">
      <w:pPr>
        <w:spacing w:after="0" w:line="240" w:lineRule="auto"/>
        <w:jc w:val="both"/>
        <w:rPr>
          <w:rFonts w:cstheme="minorHAnsi"/>
          <w:bCs/>
          <w:iCs/>
          <w:sz w:val="24"/>
          <w:szCs w:val="24"/>
        </w:rPr>
      </w:pPr>
    </w:p>
    <w:p w14:paraId="5FA580F9" w14:textId="77777777" w:rsidR="002A4A7D" w:rsidRPr="00C2603B" w:rsidRDefault="003F0EFB" w:rsidP="002A4A7D">
      <w:pPr>
        <w:numPr>
          <w:ilvl w:val="0"/>
          <w:numId w:val="8"/>
        </w:numPr>
        <w:spacing w:after="0" w:line="240" w:lineRule="auto"/>
        <w:jc w:val="both"/>
        <w:rPr>
          <w:rFonts w:cstheme="minorHAnsi"/>
          <w:bCs/>
          <w:iCs/>
          <w:sz w:val="24"/>
          <w:szCs w:val="24"/>
        </w:rPr>
      </w:pPr>
      <w:r w:rsidRPr="00C2603B">
        <w:rPr>
          <w:rFonts w:cstheme="minorHAnsi"/>
          <w:bCs/>
          <w:iCs/>
          <w:sz w:val="24"/>
          <w:szCs w:val="24"/>
        </w:rPr>
        <w:t>That Councillor David Howarth be nominated as Mayor-elect for 2022-2023.</w:t>
      </w:r>
    </w:p>
    <w:p w14:paraId="5FA580FA" w14:textId="77777777" w:rsidR="00C63CEB" w:rsidRPr="00C2603B" w:rsidRDefault="003A2BCA" w:rsidP="00C63CEB">
      <w:pPr>
        <w:spacing w:after="0" w:line="240" w:lineRule="auto"/>
        <w:ind w:left="360"/>
        <w:jc w:val="both"/>
        <w:rPr>
          <w:rFonts w:cstheme="minorHAnsi"/>
          <w:bCs/>
          <w:iCs/>
          <w:sz w:val="24"/>
          <w:szCs w:val="24"/>
        </w:rPr>
      </w:pPr>
    </w:p>
    <w:p w14:paraId="5FA580FB" w14:textId="77777777" w:rsidR="00C63CEB" w:rsidRPr="00C2603B" w:rsidRDefault="003F0EFB" w:rsidP="002A4A7D">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That </w:t>
      </w:r>
      <w:r>
        <w:rPr>
          <w:rFonts w:cstheme="minorHAnsi"/>
          <w:bCs/>
          <w:iCs/>
          <w:sz w:val="24"/>
          <w:szCs w:val="24"/>
        </w:rPr>
        <w:t xml:space="preserve">Deputy Mayor </w:t>
      </w:r>
      <w:r w:rsidRPr="00C2603B">
        <w:rPr>
          <w:rFonts w:cstheme="minorHAnsi"/>
          <w:bCs/>
          <w:iCs/>
          <w:sz w:val="24"/>
          <w:szCs w:val="24"/>
        </w:rPr>
        <w:t xml:space="preserve">for 2022-2023 </w:t>
      </w:r>
      <w:r>
        <w:rPr>
          <w:rFonts w:cstheme="minorHAnsi"/>
          <w:bCs/>
          <w:iCs/>
          <w:sz w:val="24"/>
          <w:szCs w:val="24"/>
        </w:rPr>
        <w:t xml:space="preserve">be nominated at the meeting </w:t>
      </w:r>
      <w:r w:rsidRPr="00C2603B">
        <w:rPr>
          <w:rFonts w:cstheme="minorHAnsi"/>
          <w:bCs/>
          <w:iCs/>
          <w:sz w:val="24"/>
          <w:szCs w:val="24"/>
        </w:rPr>
        <w:t>with a view to becoming Mayor in 2023-2024.</w:t>
      </w:r>
    </w:p>
    <w:p w14:paraId="5FA580FC" w14:textId="77777777" w:rsidR="00C63CEB" w:rsidRPr="00C2603B" w:rsidRDefault="003A2BCA" w:rsidP="00C63CEB">
      <w:pPr>
        <w:spacing w:after="0" w:line="240" w:lineRule="auto"/>
        <w:ind w:left="360"/>
        <w:jc w:val="both"/>
        <w:rPr>
          <w:rFonts w:cstheme="minorHAnsi"/>
          <w:bCs/>
          <w:iCs/>
          <w:sz w:val="24"/>
          <w:szCs w:val="24"/>
        </w:rPr>
      </w:pPr>
    </w:p>
    <w:p w14:paraId="5FA580FD" w14:textId="77777777" w:rsidR="00C63CEB" w:rsidRPr="00C2603B" w:rsidRDefault="003F0EFB" w:rsidP="002A4A7D">
      <w:pPr>
        <w:numPr>
          <w:ilvl w:val="0"/>
          <w:numId w:val="8"/>
        </w:numPr>
        <w:spacing w:after="0" w:line="240" w:lineRule="auto"/>
        <w:jc w:val="both"/>
        <w:rPr>
          <w:rFonts w:cstheme="minorHAnsi"/>
          <w:bCs/>
          <w:iCs/>
          <w:sz w:val="24"/>
          <w:szCs w:val="24"/>
        </w:rPr>
      </w:pPr>
      <w:r w:rsidRPr="00C2603B">
        <w:rPr>
          <w:rFonts w:cstheme="minorHAnsi"/>
          <w:bCs/>
          <w:iCs/>
          <w:sz w:val="24"/>
          <w:szCs w:val="24"/>
        </w:rPr>
        <w:t>That from 202</w:t>
      </w:r>
      <w:r>
        <w:rPr>
          <w:rFonts w:cstheme="minorHAnsi"/>
          <w:bCs/>
          <w:iCs/>
          <w:sz w:val="24"/>
          <w:szCs w:val="24"/>
        </w:rPr>
        <w:t>4</w:t>
      </w:r>
      <w:r w:rsidRPr="00C2603B">
        <w:rPr>
          <w:rFonts w:cstheme="minorHAnsi"/>
          <w:bCs/>
          <w:iCs/>
          <w:sz w:val="24"/>
          <w:szCs w:val="24"/>
        </w:rPr>
        <w:t>-2</w:t>
      </w:r>
      <w:r>
        <w:rPr>
          <w:rFonts w:cstheme="minorHAnsi"/>
          <w:bCs/>
          <w:iCs/>
          <w:sz w:val="24"/>
          <w:szCs w:val="24"/>
        </w:rPr>
        <w:t>5</w:t>
      </w:r>
      <w:r w:rsidRPr="00C2603B">
        <w:rPr>
          <w:rFonts w:cstheme="minorHAnsi"/>
          <w:bCs/>
          <w:iCs/>
          <w:sz w:val="24"/>
          <w:szCs w:val="24"/>
        </w:rPr>
        <w:t xml:space="preserve"> the Mayor be nominated on the basis of length of service </w:t>
      </w:r>
      <w:r>
        <w:rPr>
          <w:rFonts w:cstheme="minorHAnsi"/>
          <w:bCs/>
          <w:iCs/>
          <w:sz w:val="24"/>
          <w:szCs w:val="24"/>
        </w:rPr>
        <w:t xml:space="preserve">and being a member of the Conservative Group </w:t>
      </w:r>
      <w:r w:rsidRPr="00C2603B">
        <w:rPr>
          <w:rFonts w:cstheme="minorHAnsi"/>
          <w:bCs/>
          <w:iCs/>
          <w:sz w:val="24"/>
          <w:szCs w:val="24"/>
        </w:rPr>
        <w:t xml:space="preserve">as outlined in this report. </w:t>
      </w:r>
    </w:p>
    <w:p w14:paraId="5FA580FE" w14:textId="77777777" w:rsidR="002A4A7D" w:rsidRDefault="003A2BCA" w:rsidP="002A4A7D">
      <w:pPr>
        <w:spacing w:after="0" w:line="240" w:lineRule="auto"/>
        <w:jc w:val="both"/>
        <w:rPr>
          <w:rFonts w:cstheme="minorHAnsi"/>
          <w:bCs/>
          <w:iCs/>
          <w:sz w:val="24"/>
          <w:szCs w:val="24"/>
        </w:rPr>
      </w:pPr>
    </w:p>
    <w:p w14:paraId="5FA580FF" w14:textId="77777777" w:rsidR="00C2603B" w:rsidRDefault="003A2BCA" w:rsidP="002A4A7D">
      <w:pPr>
        <w:spacing w:after="0" w:line="240" w:lineRule="auto"/>
        <w:jc w:val="both"/>
        <w:rPr>
          <w:rFonts w:cstheme="minorHAnsi"/>
          <w:bCs/>
          <w:iCs/>
          <w:sz w:val="24"/>
          <w:szCs w:val="24"/>
        </w:rPr>
      </w:pPr>
    </w:p>
    <w:p w14:paraId="5FA58100" w14:textId="77777777" w:rsidR="002A4A7D" w:rsidRPr="00C2603B" w:rsidRDefault="003F0EFB" w:rsidP="002A4A7D">
      <w:pPr>
        <w:pStyle w:val="Heading2"/>
        <w:spacing w:before="0" w:beforeAutospacing="0"/>
        <w:rPr>
          <w:rFonts w:asciiTheme="majorHAnsi" w:hAnsiTheme="majorHAnsi" w:cstheme="majorHAnsi"/>
          <w:sz w:val="24"/>
          <w:szCs w:val="24"/>
        </w:rPr>
      </w:pPr>
      <w:r w:rsidRPr="00C2603B">
        <w:rPr>
          <w:rFonts w:asciiTheme="majorHAnsi" w:hAnsiTheme="majorHAnsi" w:cstheme="majorHAnsi"/>
          <w:sz w:val="24"/>
          <w:szCs w:val="24"/>
        </w:rPr>
        <w:t xml:space="preserve">Recommendations to Council </w:t>
      </w:r>
    </w:p>
    <w:p w14:paraId="5FA58101" w14:textId="77777777" w:rsidR="006009AA" w:rsidRPr="00C2603B" w:rsidRDefault="003F0EFB" w:rsidP="006009AA">
      <w:pPr>
        <w:spacing w:after="0" w:line="240" w:lineRule="auto"/>
        <w:jc w:val="both"/>
        <w:rPr>
          <w:rFonts w:cstheme="minorHAnsi"/>
          <w:bCs/>
          <w:iCs/>
          <w:sz w:val="24"/>
          <w:szCs w:val="24"/>
        </w:rPr>
      </w:pPr>
      <w:r w:rsidRPr="00C2603B">
        <w:rPr>
          <w:rFonts w:cstheme="minorHAnsi"/>
          <w:bCs/>
          <w:iCs/>
          <w:sz w:val="24"/>
          <w:szCs w:val="24"/>
        </w:rPr>
        <w:t>Council agrees:</w:t>
      </w:r>
    </w:p>
    <w:p w14:paraId="5FA58102" w14:textId="77777777" w:rsidR="006009AA" w:rsidRPr="00C2603B" w:rsidRDefault="003A2BCA" w:rsidP="006009AA">
      <w:pPr>
        <w:spacing w:after="0" w:line="240" w:lineRule="auto"/>
        <w:jc w:val="both"/>
        <w:rPr>
          <w:rFonts w:cstheme="minorHAnsi"/>
          <w:bCs/>
          <w:iCs/>
          <w:sz w:val="24"/>
          <w:szCs w:val="24"/>
        </w:rPr>
      </w:pPr>
    </w:p>
    <w:p w14:paraId="5FA58103" w14:textId="77777777" w:rsidR="006009AA" w:rsidRPr="00C2603B" w:rsidRDefault="003F0EFB" w:rsidP="006009AA">
      <w:pPr>
        <w:numPr>
          <w:ilvl w:val="0"/>
          <w:numId w:val="8"/>
        </w:numPr>
        <w:spacing w:after="0" w:line="240" w:lineRule="auto"/>
        <w:jc w:val="both"/>
        <w:rPr>
          <w:rFonts w:cstheme="minorHAnsi"/>
          <w:bCs/>
          <w:iCs/>
          <w:sz w:val="24"/>
          <w:szCs w:val="24"/>
        </w:rPr>
      </w:pPr>
      <w:r w:rsidRPr="00C2603B">
        <w:rPr>
          <w:rFonts w:cstheme="minorHAnsi"/>
          <w:bCs/>
          <w:iCs/>
          <w:sz w:val="24"/>
          <w:szCs w:val="24"/>
        </w:rPr>
        <w:t>That Councillor David Howarth be nominated as Mayor-elect for 2022-2023.</w:t>
      </w:r>
    </w:p>
    <w:p w14:paraId="5FA58104" w14:textId="77777777" w:rsidR="006009AA" w:rsidRPr="00C2603B" w:rsidRDefault="003A2BCA" w:rsidP="006009AA">
      <w:pPr>
        <w:spacing w:after="0" w:line="240" w:lineRule="auto"/>
        <w:ind w:left="360"/>
        <w:jc w:val="both"/>
        <w:rPr>
          <w:rFonts w:cstheme="minorHAnsi"/>
          <w:bCs/>
          <w:iCs/>
          <w:sz w:val="24"/>
          <w:szCs w:val="24"/>
        </w:rPr>
      </w:pPr>
    </w:p>
    <w:p w14:paraId="5FA58105" w14:textId="2C28E7FB" w:rsidR="00AF19FD" w:rsidRPr="00C2603B" w:rsidRDefault="003F0EFB" w:rsidP="00AF19FD">
      <w:pPr>
        <w:numPr>
          <w:ilvl w:val="0"/>
          <w:numId w:val="8"/>
        </w:numPr>
        <w:spacing w:after="0" w:line="240" w:lineRule="auto"/>
        <w:jc w:val="both"/>
        <w:rPr>
          <w:rFonts w:cstheme="minorHAnsi"/>
          <w:bCs/>
          <w:iCs/>
          <w:sz w:val="24"/>
          <w:szCs w:val="24"/>
        </w:rPr>
      </w:pPr>
      <w:r w:rsidRPr="00C2603B">
        <w:rPr>
          <w:rFonts w:cstheme="minorHAnsi"/>
          <w:bCs/>
          <w:iCs/>
          <w:sz w:val="24"/>
          <w:szCs w:val="24"/>
        </w:rPr>
        <w:lastRenderedPageBreak/>
        <w:t xml:space="preserve">That </w:t>
      </w:r>
      <w:r>
        <w:rPr>
          <w:rFonts w:cstheme="minorHAnsi"/>
          <w:bCs/>
          <w:iCs/>
          <w:sz w:val="24"/>
          <w:szCs w:val="24"/>
        </w:rPr>
        <w:t xml:space="preserve">Deputy Mayor </w:t>
      </w:r>
      <w:r w:rsidRPr="00C2603B">
        <w:rPr>
          <w:rFonts w:cstheme="minorHAnsi"/>
          <w:bCs/>
          <w:iCs/>
          <w:sz w:val="24"/>
          <w:szCs w:val="24"/>
        </w:rPr>
        <w:t xml:space="preserve">for 2022-2023 </w:t>
      </w:r>
      <w:r>
        <w:rPr>
          <w:rFonts w:cstheme="minorHAnsi"/>
          <w:bCs/>
          <w:iCs/>
          <w:sz w:val="24"/>
          <w:szCs w:val="24"/>
        </w:rPr>
        <w:t xml:space="preserve">be nominated at the meeting, following Cabinet, </w:t>
      </w:r>
      <w:r w:rsidRPr="00C2603B">
        <w:rPr>
          <w:rFonts w:cstheme="minorHAnsi"/>
          <w:bCs/>
          <w:iCs/>
          <w:sz w:val="24"/>
          <w:szCs w:val="24"/>
        </w:rPr>
        <w:t>with a view to becoming Mayor in 2023-2024.</w:t>
      </w:r>
    </w:p>
    <w:p w14:paraId="5FA58106" w14:textId="77777777" w:rsidR="006009AA" w:rsidRPr="00C2603B" w:rsidRDefault="003A2BCA" w:rsidP="006009AA">
      <w:pPr>
        <w:spacing w:after="0" w:line="240" w:lineRule="auto"/>
        <w:ind w:left="360"/>
        <w:jc w:val="both"/>
        <w:rPr>
          <w:rFonts w:cstheme="minorHAnsi"/>
          <w:bCs/>
          <w:iCs/>
          <w:sz w:val="24"/>
          <w:szCs w:val="24"/>
        </w:rPr>
      </w:pPr>
    </w:p>
    <w:p w14:paraId="5FA58107" w14:textId="77777777" w:rsidR="00AF3DEB" w:rsidRPr="00C2603B" w:rsidRDefault="003F0EFB" w:rsidP="00AF3DEB">
      <w:pPr>
        <w:numPr>
          <w:ilvl w:val="0"/>
          <w:numId w:val="8"/>
        </w:numPr>
        <w:spacing w:after="0" w:line="240" w:lineRule="auto"/>
        <w:jc w:val="both"/>
        <w:rPr>
          <w:rFonts w:cstheme="minorHAnsi"/>
          <w:bCs/>
          <w:iCs/>
          <w:sz w:val="24"/>
          <w:szCs w:val="24"/>
        </w:rPr>
      </w:pPr>
      <w:r w:rsidRPr="00C2603B">
        <w:rPr>
          <w:rFonts w:cstheme="minorHAnsi"/>
          <w:bCs/>
          <w:iCs/>
          <w:sz w:val="24"/>
          <w:szCs w:val="24"/>
        </w:rPr>
        <w:t>That from 202</w:t>
      </w:r>
      <w:r>
        <w:rPr>
          <w:rFonts w:cstheme="minorHAnsi"/>
          <w:bCs/>
          <w:iCs/>
          <w:sz w:val="24"/>
          <w:szCs w:val="24"/>
        </w:rPr>
        <w:t>4</w:t>
      </w:r>
      <w:r w:rsidRPr="00C2603B">
        <w:rPr>
          <w:rFonts w:cstheme="minorHAnsi"/>
          <w:bCs/>
          <w:iCs/>
          <w:sz w:val="24"/>
          <w:szCs w:val="24"/>
        </w:rPr>
        <w:t>-2</w:t>
      </w:r>
      <w:r>
        <w:rPr>
          <w:rFonts w:cstheme="minorHAnsi"/>
          <w:bCs/>
          <w:iCs/>
          <w:sz w:val="24"/>
          <w:szCs w:val="24"/>
        </w:rPr>
        <w:t>5</w:t>
      </w:r>
      <w:r w:rsidRPr="00C2603B">
        <w:rPr>
          <w:rFonts w:cstheme="minorHAnsi"/>
          <w:bCs/>
          <w:iCs/>
          <w:sz w:val="24"/>
          <w:szCs w:val="24"/>
        </w:rPr>
        <w:t xml:space="preserve"> the Mayor be nominated on the basis of length of service </w:t>
      </w:r>
      <w:r>
        <w:rPr>
          <w:rFonts w:cstheme="minorHAnsi"/>
          <w:bCs/>
          <w:iCs/>
          <w:sz w:val="24"/>
          <w:szCs w:val="24"/>
        </w:rPr>
        <w:t xml:space="preserve">and being a member of the Conservative Group </w:t>
      </w:r>
      <w:r w:rsidRPr="00C2603B">
        <w:rPr>
          <w:rFonts w:cstheme="minorHAnsi"/>
          <w:bCs/>
          <w:iCs/>
          <w:sz w:val="24"/>
          <w:szCs w:val="24"/>
        </w:rPr>
        <w:t xml:space="preserve">as outlined in this report. </w:t>
      </w:r>
    </w:p>
    <w:p w14:paraId="5FA58108" w14:textId="77777777" w:rsidR="006009AA" w:rsidRPr="00C2603B" w:rsidRDefault="003F0EFB" w:rsidP="00AF3DEB">
      <w:pPr>
        <w:spacing w:after="0" w:line="240" w:lineRule="auto"/>
        <w:ind w:left="360"/>
        <w:jc w:val="both"/>
        <w:rPr>
          <w:rFonts w:cstheme="minorHAnsi"/>
          <w:bCs/>
          <w:iCs/>
          <w:sz w:val="24"/>
          <w:szCs w:val="24"/>
        </w:rPr>
      </w:pPr>
      <w:r w:rsidRPr="00C2603B">
        <w:rPr>
          <w:rFonts w:cstheme="minorHAnsi"/>
          <w:bCs/>
          <w:iCs/>
          <w:sz w:val="24"/>
          <w:szCs w:val="24"/>
        </w:rPr>
        <w:t xml:space="preserve"> </w:t>
      </w:r>
    </w:p>
    <w:p w14:paraId="5FA58109" w14:textId="77777777" w:rsidR="000179AF" w:rsidRPr="00C2603B" w:rsidRDefault="003A2BCA" w:rsidP="002A4A7D">
      <w:pPr>
        <w:spacing w:after="0" w:line="240" w:lineRule="auto"/>
        <w:jc w:val="both"/>
        <w:rPr>
          <w:rFonts w:cstheme="minorHAnsi"/>
          <w:bCs/>
          <w:sz w:val="24"/>
          <w:szCs w:val="24"/>
        </w:rPr>
      </w:pPr>
    </w:p>
    <w:p w14:paraId="5FA5810A" w14:textId="77777777" w:rsidR="000179AF" w:rsidRPr="00C2603B" w:rsidRDefault="003F0EFB" w:rsidP="00ED4FF1">
      <w:pPr>
        <w:pStyle w:val="Heading2"/>
        <w:spacing w:before="0" w:beforeAutospacing="0" w:after="240" w:afterAutospacing="0"/>
        <w:rPr>
          <w:rFonts w:asciiTheme="majorHAnsi" w:hAnsiTheme="majorHAnsi" w:cstheme="majorHAnsi"/>
          <w:sz w:val="24"/>
          <w:szCs w:val="24"/>
        </w:rPr>
      </w:pPr>
      <w:r w:rsidRPr="00C2603B">
        <w:rPr>
          <w:rFonts w:asciiTheme="majorHAnsi" w:hAnsiTheme="majorHAnsi" w:cstheme="majorHAnsi"/>
          <w:sz w:val="24"/>
          <w:szCs w:val="24"/>
        </w:rPr>
        <w:t>Reasons for recommendations</w:t>
      </w:r>
    </w:p>
    <w:p w14:paraId="5FA5810B" w14:textId="77777777" w:rsidR="000179AF" w:rsidRPr="00C2603B" w:rsidRDefault="003F0EFB" w:rsidP="000179AF">
      <w:pPr>
        <w:numPr>
          <w:ilvl w:val="0"/>
          <w:numId w:val="8"/>
        </w:numPr>
        <w:spacing w:after="0" w:line="240" w:lineRule="auto"/>
        <w:jc w:val="both"/>
        <w:rPr>
          <w:rFonts w:cstheme="minorHAnsi"/>
          <w:bCs/>
          <w:iCs/>
          <w:sz w:val="24"/>
          <w:szCs w:val="24"/>
        </w:rPr>
      </w:pPr>
      <w:r w:rsidRPr="00C2603B">
        <w:rPr>
          <w:rFonts w:cstheme="minorHAnsi"/>
          <w:bCs/>
          <w:sz w:val="24"/>
          <w:szCs w:val="24"/>
        </w:rPr>
        <w:t xml:space="preserve"> </w:t>
      </w:r>
      <w:r w:rsidRPr="00C2603B">
        <w:rPr>
          <w:rFonts w:cstheme="minorHAnsi"/>
          <w:bCs/>
          <w:iCs/>
          <w:sz w:val="24"/>
          <w:szCs w:val="24"/>
        </w:rPr>
        <w:t>To ensure that the Mayor is appointed by the Council for the next municipal year.</w:t>
      </w:r>
    </w:p>
    <w:p w14:paraId="5FA5810C" w14:textId="77777777" w:rsidR="000179AF" w:rsidRPr="00C2603B" w:rsidRDefault="003A2BCA" w:rsidP="000179AF">
      <w:pPr>
        <w:spacing w:after="0" w:line="240" w:lineRule="auto"/>
        <w:ind w:left="720"/>
        <w:jc w:val="both"/>
        <w:rPr>
          <w:rFonts w:cstheme="minorHAnsi"/>
          <w:bCs/>
          <w:sz w:val="24"/>
          <w:szCs w:val="24"/>
        </w:rPr>
      </w:pPr>
    </w:p>
    <w:p w14:paraId="5FA5810D" w14:textId="77777777" w:rsidR="000179AF" w:rsidRPr="00C2603B" w:rsidRDefault="003F0EFB" w:rsidP="00ED4FF1">
      <w:pPr>
        <w:pStyle w:val="Heading2"/>
        <w:spacing w:before="0" w:beforeAutospacing="0"/>
        <w:rPr>
          <w:rFonts w:asciiTheme="majorHAnsi" w:hAnsiTheme="majorHAnsi" w:cstheme="majorHAnsi"/>
          <w:i/>
          <w:sz w:val="24"/>
          <w:szCs w:val="24"/>
        </w:rPr>
      </w:pPr>
      <w:r w:rsidRPr="00C2603B">
        <w:rPr>
          <w:rFonts w:asciiTheme="majorHAnsi" w:hAnsiTheme="majorHAnsi" w:cstheme="majorHAnsi"/>
          <w:sz w:val="24"/>
          <w:szCs w:val="24"/>
        </w:rPr>
        <w:t>Other options considered and rejected</w:t>
      </w:r>
    </w:p>
    <w:p w14:paraId="5FA5810E" w14:textId="77777777" w:rsidR="000179AF" w:rsidRPr="00C2603B" w:rsidRDefault="003F0EFB" w:rsidP="000179AF">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Not applicable as legally we must appoint a Mayor to chair council meetings and undertake the required duties within the Council’s constitution. </w:t>
      </w:r>
    </w:p>
    <w:p w14:paraId="5FA5810F" w14:textId="77777777" w:rsidR="000179AF" w:rsidRPr="00C2603B" w:rsidRDefault="003A2BCA" w:rsidP="000179AF">
      <w:pPr>
        <w:spacing w:after="0" w:line="240" w:lineRule="auto"/>
        <w:ind w:left="720"/>
        <w:jc w:val="both"/>
        <w:rPr>
          <w:rFonts w:cstheme="minorHAnsi"/>
          <w:bCs/>
          <w:i/>
          <w:sz w:val="24"/>
          <w:szCs w:val="24"/>
        </w:rPr>
      </w:pPr>
    </w:p>
    <w:p w14:paraId="5FA58110" w14:textId="77777777" w:rsidR="000179AF" w:rsidRPr="00C2603B" w:rsidRDefault="003F0EFB" w:rsidP="00ED4FF1">
      <w:pPr>
        <w:pStyle w:val="Heading2"/>
        <w:spacing w:before="0" w:beforeAutospacing="0"/>
        <w:rPr>
          <w:rFonts w:asciiTheme="majorHAnsi" w:hAnsiTheme="majorHAnsi" w:cstheme="majorHAnsi"/>
          <w:sz w:val="24"/>
          <w:szCs w:val="24"/>
        </w:rPr>
      </w:pPr>
      <w:r w:rsidRPr="00C2603B">
        <w:rPr>
          <w:rFonts w:asciiTheme="majorHAnsi" w:hAnsiTheme="majorHAnsi" w:cstheme="majorHAnsi"/>
          <w:sz w:val="24"/>
          <w:szCs w:val="24"/>
        </w:rPr>
        <w:t>Corporate priorities</w:t>
      </w:r>
    </w:p>
    <w:p w14:paraId="5FA58111" w14:textId="77777777" w:rsidR="000179AF" w:rsidRPr="00C2603B" w:rsidRDefault="003F0EFB" w:rsidP="00CF42B2">
      <w:pPr>
        <w:numPr>
          <w:ilvl w:val="0"/>
          <w:numId w:val="8"/>
        </w:numPr>
        <w:spacing w:after="0" w:line="240" w:lineRule="auto"/>
        <w:jc w:val="both"/>
        <w:rPr>
          <w:rFonts w:cstheme="minorHAnsi"/>
          <w:bCs/>
          <w:i/>
          <w:sz w:val="24"/>
          <w:szCs w:val="24"/>
        </w:rPr>
      </w:pPr>
      <w:r w:rsidRPr="00C2603B">
        <w:rPr>
          <w:rFonts w:cstheme="minorHAnsi"/>
          <w:bCs/>
          <w:sz w:val="24"/>
          <w:szCs w:val="24"/>
        </w:rPr>
        <w:t xml:space="preserve"> The report relates to the following corporate priorities:</w:t>
      </w:r>
      <w:r w:rsidRPr="00C2603B">
        <w:rPr>
          <w:rFonts w:cstheme="minorHAnsi"/>
          <w:bCs/>
          <w:iCs/>
          <w:sz w:val="24"/>
          <w:szCs w:val="24"/>
        </w:rPr>
        <w:t xml:space="preserve"> (please bold all those applicable):</w:t>
      </w:r>
    </w:p>
    <w:p w14:paraId="5FA58112" w14:textId="77777777" w:rsidR="002A4A7D" w:rsidRPr="00C2603B" w:rsidRDefault="003A2BCA" w:rsidP="002A4A7D">
      <w:pPr>
        <w:spacing w:after="0" w:line="240" w:lineRule="auto"/>
        <w:ind w:left="360"/>
        <w:jc w:val="both"/>
        <w:rPr>
          <w:rFonts w:cstheme="minorHAnsi"/>
          <w:bCs/>
          <w:i/>
          <w:sz w:val="24"/>
          <w:szCs w:val="24"/>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233FD" w14:paraId="5FA58115" w14:textId="77777777" w:rsidTr="00BF1CCE">
        <w:tc>
          <w:tcPr>
            <w:tcW w:w="4848" w:type="dxa"/>
            <w:shd w:val="clear" w:color="auto" w:fill="auto"/>
            <w:vAlign w:val="center"/>
          </w:tcPr>
          <w:p w14:paraId="5FA58113" w14:textId="77777777" w:rsidR="001073DC" w:rsidRPr="00C2603B" w:rsidRDefault="003F0EFB" w:rsidP="00BF1CCE">
            <w:pPr>
              <w:spacing w:line="240" w:lineRule="auto"/>
              <w:jc w:val="center"/>
              <w:rPr>
                <w:rFonts w:cstheme="minorHAnsi"/>
                <w:b/>
                <w:bCs/>
              </w:rPr>
            </w:pPr>
            <w:r w:rsidRPr="00C2603B">
              <w:rPr>
                <w:rFonts w:cstheme="minorHAnsi"/>
                <w:b/>
                <w:bCs/>
              </w:rPr>
              <w:t>An exemplary council</w:t>
            </w:r>
          </w:p>
        </w:tc>
        <w:tc>
          <w:tcPr>
            <w:tcW w:w="4678" w:type="dxa"/>
            <w:vAlign w:val="center"/>
          </w:tcPr>
          <w:p w14:paraId="5FA58114" w14:textId="77777777" w:rsidR="001073DC" w:rsidRPr="00C2603B" w:rsidRDefault="003F0EFB" w:rsidP="00BF1CCE">
            <w:pPr>
              <w:spacing w:line="240" w:lineRule="auto"/>
              <w:jc w:val="center"/>
              <w:rPr>
                <w:rFonts w:cstheme="minorHAnsi"/>
                <w:bCs/>
              </w:rPr>
            </w:pPr>
            <w:r w:rsidRPr="00C2603B">
              <w:rPr>
                <w:rFonts w:cstheme="minorHAnsi"/>
                <w:bCs/>
              </w:rPr>
              <w:t>Thriving communities</w:t>
            </w:r>
          </w:p>
        </w:tc>
      </w:tr>
      <w:tr w:rsidR="001233FD" w14:paraId="5FA58118" w14:textId="77777777" w:rsidTr="00BF1CCE">
        <w:tc>
          <w:tcPr>
            <w:tcW w:w="4848" w:type="dxa"/>
            <w:shd w:val="clear" w:color="auto" w:fill="auto"/>
            <w:vAlign w:val="center"/>
          </w:tcPr>
          <w:p w14:paraId="5FA58116" w14:textId="77777777" w:rsidR="001073DC" w:rsidRPr="00C2603B" w:rsidRDefault="003F0EFB" w:rsidP="00BF1CCE">
            <w:pPr>
              <w:spacing w:line="240" w:lineRule="auto"/>
              <w:jc w:val="center"/>
              <w:rPr>
                <w:rFonts w:cstheme="minorHAnsi"/>
                <w:bCs/>
              </w:rPr>
            </w:pPr>
            <w:r w:rsidRPr="00C2603B">
              <w:rPr>
                <w:rFonts w:cstheme="minorHAnsi"/>
                <w:bCs/>
              </w:rPr>
              <w:t>A fair local economy that works for everyone</w:t>
            </w:r>
          </w:p>
        </w:tc>
        <w:tc>
          <w:tcPr>
            <w:tcW w:w="4678" w:type="dxa"/>
            <w:vAlign w:val="center"/>
          </w:tcPr>
          <w:p w14:paraId="5FA58117" w14:textId="77777777" w:rsidR="001073DC" w:rsidRPr="00C2603B" w:rsidRDefault="003F0EFB" w:rsidP="00BF1CCE">
            <w:pPr>
              <w:spacing w:line="240" w:lineRule="auto"/>
              <w:jc w:val="center"/>
              <w:rPr>
                <w:rFonts w:cstheme="minorHAnsi"/>
                <w:bCs/>
              </w:rPr>
            </w:pPr>
            <w:r w:rsidRPr="00C2603B">
              <w:rPr>
                <w:rFonts w:cstheme="minorHAnsi"/>
                <w:bCs/>
              </w:rPr>
              <w:t>Good homes, green spaces, healthy places</w:t>
            </w:r>
          </w:p>
        </w:tc>
      </w:tr>
    </w:tbl>
    <w:p w14:paraId="5FA58119" w14:textId="77777777" w:rsidR="000179AF" w:rsidRPr="00C2603B" w:rsidRDefault="003A2BCA" w:rsidP="000179AF">
      <w:pPr>
        <w:spacing w:line="240" w:lineRule="auto"/>
        <w:jc w:val="both"/>
        <w:rPr>
          <w:rFonts w:cstheme="minorHAnsi"/>
          <w:bCs/>
          <w:sz w:val="24"/>
          <w:szCs w:val="24"/>
        </w:rPr>
      </w:pPr>
    </w:p>
    <w:p w14:paraId="5FA5811A" w14:textId="77777777" w:rsidR="000179AF" w:rsidRPr="00C2603B" w:rsidRDefault="003F0EFB" w:rsidP="00ED4FF1">
      <w:pPr>
        <w:pStyle w:val="Heading2"/>
        <w:spacing w:before="0" w:beforeAutospacing="0"/>
        <w:rPr>
          <w:rFonts w:asciiTheme="majorHAnsi" w:hAnsiTheme="majorHAnsi" w:cstheme="majorHAnsi"/>
          <w:sz w:val="24"/>
          <w:szCs w:val="24"/>
        </w:rPr>
      </w:pPr>
      <w:r w:rsidRPr="00C2603B">
        <w:rPr>
          <w:rFonts w:asciiTheme="majorHAnsi" w:hAnsiTheme="majorHAnsi" w:cstheme="majorHAnsi"/>
          <w:sz w:val="24"/>
          <w:szCs w:val="24"/>
        </w:rPr>
        <w:t>Background to the report</w:t>
      </w:r>
    </w:p>
    <w:p w14:paraId="5FA5811B" w14:textId="77777777" w:rsidR="000179AF" w:rsidRPr="00C2603B" w:rsidRDefault="003F0EFB" w:rsidP="00CF42B2">
      <w:pPr>
        <w:numPr>
          <w:ilvl w:val="0"/>
          <w:numId w:val="8"/>
        </w:numPr>
        <w:spacing w:after="0" w:line="240" w:lineRule="auto"/>
        <w:jc w:val="both"/>
        <w:rPr>
          <w:rFonts w:cstheme="minorHAnsi"/>
          <w:bCs/>
          <w:iCs/>
          <w:sz w:val="24"/>
          <w:szCs w:val="24"/>
        </w:rPr>
      </w:pPr>
      <w:r w:rsidRPr="00C2603B">
        <w:rPr>
          <w:rFonts w:cstheme="minorHAnsi"/>
          <w:bCs/>
          <w:iCs/>
          <w:sz w:val="24"/>
          <w:szCs w:val="24"/>
        </w:rPr>
        <w:t>Each year Cabinet nominates to Council the Mayor-elect and Deputy Mayor-elect for the following municipal year (May to May).</w:t>
      </w:r>
    </w:p>
    <w:p w14:paraId="5FA5811C" w14:textId="77777777" w:rsidR="001E148B" w:rsidRPr="00C2603B" w:rsidRDefault="003A2BCA" w:rsidP="001E148B">
      <w:pPr>
        <w:spacing w:after="0" w:line="240" w:lineRule="auto"/>
        <w:ind w:left="360"/>
        <w:jc w:val="both"/>
        <w:rPr>
          <w:rFonts w:cstheme="minorHAnsi"/>
          <w:bCs/>
          <w:iCs/>
          <w:sz w:val="24"/>
          <w:szCs w:val="24"/>
        </w:rPr>
      </w:pPr>
    </w:p>
    <w:p w14:paraId="5FA5811D" w14:textId="77777777" w:rsidR="00901A48" w:rsidRPr="00C2603B" w:rsidRDefault="003F0EFB" w:rsidP="00CF42B2">
      <w:pPr>
        <w:numPr>
          <w:ilvl w:val="0"/>
          <w:numId w:val="8"/>
        </w:numPr>
        <w:spacing w:after="0" w:line="240" w:lineRule="auto"/>
        <w:jc w:val="both"/>
        <w:rPr>
          <w:rFonts w:cstheme="minorHAnsi"/>
          <w:bCs/>
          <w:iCs/>
          <w:sz w:val="24"/>
          <w:szCs w:val="24"/>
        </w:rPr>
      </w:pPr>
      <w:r w:rsidRPr="00C2603B">
        <w:rPr>
          <w:rFonts w:cstheme="minorHAnsi"/>
          <w:bCs/>
          <w:iCs/>
          <w:sz w:val="24"/>
          <w:szCs w:val="24"/>
        </w:rPr>
        <w:t>Traditionally the Deputy Mayor becomes Mayor-elect is nominated and a new Deputy Mayor-election is nominated.</w:t>
      </w:r>
    </w:p>
    <w:p w14:paraId="5FA5811E" w14:textId="77777777" w:rsidR="00E32637" w:rsidRPr="00C2603B" w:rsidRDefault="003A2BCA" w:rsidP="00E32637">
      <w:pPr>
        <w:spacing w:after="0" w:line="240" w:lineRule="auto"/>
        <w:jc w:val="both"/>
        <w:rPr>
          <w:rFonts w:cstheme="minorHAnsi"/>
          <w:bCs/>
          <w:iCs/>
          <w:sz w:val="24"/>
          <w:szCs w:val="24"/>
        </w:rPr>
      </w:pPr>
    </w:p>
    <w:p w14:paraId="5FA5811F" w14:textId="77777777" w:rsidR="00E32637" w:rsidRPr="00C2603B" w:rsidRDefault="003F0EFB" w:rsidP="00E32637">
      <w:pPr>
        <w:spacing w:after="0" w:line="240" w:lineRule="auto"/>
        <w:jc w:val="both"/>
        <w:rPr>
          <w:rFonts w:cstheme="minorHAnsi"/>
          <w:b/>
          <w:bCs/>
          <w:iCs/>
          <w:sz w:val="24"/>
          <w:szCs w:val="24"/>
        </w:rPr>
      </w:pPr>
      <w:r w:rsidRPr="00C2603B">
        <w:rPr>
          <w:rFonts w:cstheme="minorHAnsi"/>
          <w:b/>
          <w:bCs/>
          <w:iCs/>
          <w:sz w:val="24"/>
          <w:szCs w:val="24"/>
        </w:rPr>
        <w:t>Nomination of Mayor-elect and Deputy Mayor-elect</w:t>
      </w:r>
    </w:p>
    <w:p w14:paraId="5FA58120" w14:textId="77777777" w:rsidR="00E32637" w:rsidRPr="00C2603B" w:rsidRDefault="003A2BCA" w:rsidP="00E32637">
      <w:pPr>
        <w:spacing w:after="0" w:line="240" w:lineRule="auto"/>
        <w:jc w:val="both"/>
        <w:rPr>
          <w:rFonts w:cstheme="minorHAnsi"/>
          <w:b/>
          <w:bCs/>
          <w:iCs/>
          <w:sz w:val="24"/>
          <w:szCs w:val="24"/>
        </w:rPr>
      </w:pPr>
    </w:p>
    <w:p w14:paraId="5FA58121" w14:textId="77777777" w:rsidR="00901A48" w:rsidRPr="00C2603B" w:rsidRDefault="003F0EFB" w:rsidP="00CF42B2">
      <w:pPr>
        <w:numPr>
          <w:ilvl w:val="0"/>
          <w:numId w:val="8"/>
        </w:numPr>
        <w:spacing w:after="0" w:line="240" w:lineRule="auto"/>
        <w:jc w:val="both"/>
        <w:rPr>
          <w:rFonts w:cstheme="minorHAnsi"/>
          <w:bCs/>
          <w:iCs/>
          <w:sz w:val="24"/>
          <w:szCs w:val="24"/>
        </w:rPr>
      </w:pPr>
      <w:r w:rsidRPr="00C2603B">
        <w:rPr>
          <w:rFonts w:cstheme="minorHAnsi"/>
          <w:bCs/>
          <w:iCs/>
          <w:sz w:val="24"/>
          <w:szCs w:val="24"/>
        </w:rPr>
        <w:t>It is proposed that Councillor David Howarth be nominated as Mayor-elect for the 2022-2023 municipal year.</w:t>
      </w:r>
    </w:p>
    <w:p w14:paraId="5FA58122" w14:textId="77777777" w:rsidR="001E148B" w:rsidRPr="00C2603B" w:rsidRDefault="003A2BCA" w:rsidP="001E148B">
      <w:pPr>
        <w:spacing w:after="0" w:line="240" w:lineRule="auto"/>
        <w:ind w:left="360"/>
        <w:jc w:val="both"/>
        <w:rPr>
          <w:rFonts w:cstheme="minorHAnsi"/>
          <w:bCs/>
          <w:iCs/>
          <w:sz w:val="24"/>
          <w:szCs w:val="24"/>
        </w:rPr>
      </w:pPr>
    </w:p>
    <w:p w14:paraId="5FA58123" w14:textId="77777777" w:rsidR="00E32637"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The nomination for Deputy Mayor-elect for 2022-2023 with a view to becoming Mayor-elect from 2023-2024, subject to the council elections, </w:t>
      </w:r>
      <w:r>
        <w:rPr>
          <w:rFonts w:cstheme="minorHAnsi"/>
          <w:bCs/>
          <w:iCs/>
          <w:sz w:val="24"/>
          <w:szCs w:val="24"/>
        </w:rPr>
        <w:t>will be put forward at the meeting</w:t>
      </w:r>
      <w:r w:rsidRPr="00C2603B">
        <w:rPr>
          <w:rFonts w:cstheme="minorHAnsi"/>
          <w:bCs/>
          <w:iCs/>
          <w:sz w:val="24"/>
          <w:szCs w:val="24"/>
        </w:rPr>
        <w:t>.</w:t>
      </w:r>
    </w:p>
    <w:p w14:paraId="5FA58124" w14:textId="77777777" w:rsidR="00E32637" w:rsidRDefault="003A2BCA" w:rsidP="00E32637">
      <w:pPr>
        <w:spacing w:after="0" w:line="240" w:lineRule="auto"/>
        <w:jc w:val="both"/>
        <w:rPr>
          <w:rFonts w:cstheme="minorHAnsi"/>
          <w:bCs/>
          <w:iCs/>
          <w:sz w:val="24"/>
          <w:szCs w:val="24"/>
        </w:rPr>
      </w:pPr>
    </w:p>
    <w:p w14:paraId="5FA58125" w14:textId="77777777" w:rsidR="00C2603B" w:rsidRDefault="003A2BCA" w:rsidP="00E32637">
      <w:pPr>
        <w:spacing w:after="0" w:line="240" w:lineRule="auto"/>
        <w:jc w:val="both"/>
        <w:rPr>
          <w:rFonts w:cstheme="minorHAnsi"/>
          <w:bCs/>
          <w:iCs/>
          <w:sz w:val="24"/>
          <w:szCs w:val="24"/>
        </w:rPr>
      </w:pPr>
    </w:p>
    <w:p w14:paraId="5FA58126" w14:textId="77777777" w:rsidR="0067276A" w:rsidRPr="00C2603B" w:rsidRDefault="003A2BCA" w:rsidP="00E32637">
      <w:pPr>
        <w:spacing w:after="0" w:line="240" w:lineRule="auto"/>
        <w:jc w:val="both"/>
        <w:rPr>
          <w:rFonts w:cstheme="minorHAnsi"/>
          <w:bCs/>
          <w:iCs/>
          <w:sz w:val="24"/>
          <w:szCs w:val="24"/>
        </w:rPr>
      </w:pPr>
    </w:p>
    <w:p w14:paraId="5FA58127" w14:textId="77777777" w:rsidR="00E32637" w:rsidRPr="00C2603B" w:rsidRDefault="003F0EFB" w:rsidP="00E32637">
      <w:pPr>
        <w:spacing w:after="0" w:line="240" w:lineRule="auto"/>
        <w:jc w:val="both"/>
        <w:rPr>
          <w:rFonts w:cstheme="minorHAnsi"/>
          <w:b/>
          <w:bCs/>
          <w:iCs/>
          <w:sz w:val="24"/>
          <w:szCs w:val="24"/>
        </w:rPr>
      </w:pPr>
      <w:r w:rsidRPr="00C2603B">
        <w:rPr>
          <w:rFonts w:cstheme="minorHAnsi"/>
          <w:b/>
          <w:bCs/>
          <w:iCs/>
          <w:sz w:val="24"/>
          <w:szCs w:val="24"/>
        </w:rPr>
        <w:t xml:space="preserve">Protocol for selecting nominations for Mayor </w:t>
      </w:r>
    </w:p>
    <w:p w14:paraId="5FA58128" w14:textId="77777777" w:rsidR="00E32637" w:rsidRPr="00C2603B" w:rsidRDefault="003A2BCA" w:rsidP="00E32637">
      <w:pPr>
        <w:spacing w:after="0" w:line="240" w:lineRule="auto"/>
        <w:jc w:val="both"/>
        <w:rPr>
          <w:rFonts w:cstheme="minorHAnsi"/>
          <w:bCs/>
          <w:iCs/>
          <w:sz w:val="24"/>
          <w:szCs w:val="24"/>
        </w:rPr>
      </w:pPr>
    </w:p>
    <w:p w14:paraId="5FA58129" w14:textId="77777777" w:rsidR="00E32637" w:rsidRPr="00C2603B"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Over recent years there has been some discussion about how best to select nominations to become Mayor with a number of informal mechanisms used previously.</w:t>
      </w:r>
    </w:p>
    <w:p w14:paraId="5FA5812A" w14:textId="77777777" w:rsidR="00E15F22" w:rsidRPr="00C2603B" w:rsidRDefault="003A2BCA" w:rsidP="00E15F22">
      <w:pPr>
        <w:spacing w:after="0" w:line="240" w:lineRule="auto"/>
        <w:ind w:left="360"/>
        <w:jc w:val="both"/>
        <w:rPr>
          <w:rFonts w:cstheme="minorHAnsi"/>
          <w:bCs/>
          <w:iCs/>
          <w:sz w:val="24"/>
          <w:szCs w:val="24"/>
        </w:rPr>
      </w:pPr>
    </w:p>
    <w:p w14:paraId="5FA5812B" w14:textId="77777777" w:rsidR="00E32637" w:rsidRPr="00C2603B"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As the Mayor must be politically impartial in their role it is felt that a more objective way of selecting nominations for Mayor be adopted </w:t>
      </w:r>
      <w:r>
        <w:rPr>
          <w:rFonts w:cstheme="minorHAnsi"/>
          <w:bCs/>
          <w:iCs/>
          <w:sz w:val="24"/>
          <w:szCs w:val="24"/>
        </w:rPr>
        <w:t>for the Deputy Mayor appointment in 2023/2024 with a view to them being Mayor for</w:t>
      </w:r>
      <w:r w:rsidRPr="00C2603B">
        <w:rPr>
          <w:rFonts w:cstheme="minorHAnsi"/>
          <w:bCs/>
          <w:iCs/>
          <w:sz w:val="24"/>
          <w:szCs w:val="24"/>
        </w:rPr>
        <w:t xml:space="preserve"> 202</w:t>
      </w:r>
      <w:r>
        <w:rPr>
          <w:rFonts w:cstheme="minorHAnsi"/>
          <w:bCs/>
          <w:iCs/>
          <w:sz w:val="24"/>
          <w:szCs w:val="24"/>
        </w:rPr>
        <w:t>4</w:t>
      </w:r>
      <w:r w:rsidRPr="00C2603B">
        <w:rPr>
          <w:rFonts w:cstheme="minorHAnsi"/>
          <w:bCs/>
          <w:iCs/>
          <w:sz w:val="24"/>
          <w:szCs w:val="24"/>
        </w:rPr>
        <w:t>-202</w:t>
      </w:r>
      <w:r>
        <w:rPr>
          <w:rFonts w:cstheme="minorHAnsi"/>
          <w:bCs/>
          <w:iCs/>
          <w:sz w:val="24"/>
          <w:szCs w:val="24"/>
        </w:rPr>
        <w:t>5</w:t>
      </w:r>
      <w:r w:rsidRPr="00C2603B">
        <w:rPr>
          <w:rFonts w:cstheme="minorHAnsi"/>
          <w:bCs/>
          <w:iCs/>
          <w:sz w:val="24"/>
          <w:szCs w:val="24"/>
        </w:rPr>
        <w:t>.</w:t>
      </w:r>
    </w:p>
    <w:p w14:paraId="5FA5812C" w14:textId="77777777" w:rsidR="00E15F22" w:rsidRPr="00C2603B" w:rsidRDefault="003A2BCA" w:rsidP="00E15F22">
      <w:pPr>
        <w:spacing w:after="0" w:line="240" w:lineRule="auto"/>
        <w:ind w:left="360"/>
        <w:jc w:val="both"/>
        <w:rPr>
          <w:rFonts w:cstheme="minorHAnsi"/>
          <w:bCs/>
          <w:iCs/>
          <w:sz w:val="24"/>
          <w:szCs w:val="24"/>
        </w:rPr>
      </w:pPr>
    </w:p>
    <w:p w14:paraId="5FA5812D" w14:textId="77777777" w:rsidR="0042602A" w:rsidRDefault="003F0EFB" w:rsidP="0042602A">
      <w:pPr>
        <w:numPr>
          <w:ilvl w:val="0"/>
          <w:numId w:val="8"/>
        </w:numPr>
        <w:spacing w:after="0" w:line="240" w:lineRule="auto"/>
        <w:jc w:val="both"/>
        <w:rPr>
          <w:rFonts w:cstheme="minorHAnsi"/>
          <w:bCs/>
          <w:iCs/>
          <w:sz w:val="24"/>
          <w:szCs w:val="24"/>
        </w:rPr>
      </w:pPr>
      <w:r w:rsidRPr="0042602A">
        <w:rPr>
          <w:rFonts w:cstheme="minorHAnsi"/>
          <w:bCs/>
          <w:iCs/>
          <w:sz w:val="24"/>
          <w:szCs w:val="24"/>
        </w:rPr>
        <w:t xml:space="preserve">It is proposed that the nomination for Mayor be based on the number of years of service as a Member of the Council and that this be by rotation across the political groups on the Council.  </w:t>
      </w:r>
    </w:p>
    <w:p w14:paraId="5FA5812E" w14:textId="77777777" w:rsidR="0042602A" w:rsidRPr="0042602A" w:rsidRDefault="003A2BCA" w:rsidP="0042602A">
      <w:pPr>
        <w:spacing w:after="0" w:line="240" w:lineRule="auto"/>
        <w:jc w:val="both"/>
        <w:rPr>
          <w:rFonts w:cstheme="minorHAnsi"/>
          <w:bCs/>
          <w:iCs/>
          <w:sz w:val="24"/>
          <w:szCs w:val="24"/>
        </w:rPr>
      </w:pPr>
    </w:p>
    <w:p w14:paraId="5FA5812F" w14:textId="77777777" w:rsidR="00F94450" w:rsidRPr="0042602A" w:rsidRDefault="003F0EFB" w:rsidP="00F94450">
      <w:pPr>
        <w:numPr>
          <w:ilvl w:val="0"/>
          <w:numId w:val="8"/>
        </w:numPr>
        <w:spacing w:after="0" w:line="240" w:lineRule="auto"/>
        <w:jc w:val="both"/>
        <w:rPr>
          <w:rFonts w:cstheme="minorHAnsi"/>
          <w:bCs/>
          <w:iCs/>
          <w:sz w:val="24"/>
          <w:szCs w:val="24"/>
        </w:rPr>
      </w:pPr>
      <w:r w:rsidRPr="0042602A">
        <w:rPr>
          <w:rFonts w:cstheme="minorHAnsi"/>
          <w:bCs/>
          <w:iCs/>
          <w:sz w:val="24"/>
          <w:szCs w:val="24"/>
        </w:rPr>
        <w:t>In practice this would mean that the Mayor for 2024-2025 would be from the Conservative Group and in subsequent years rotated around the other political groups in the order of the number of seats held at that time.</w:t>
      </w:r>
    </w:p>
    <w:p w14:paraId="5FA58130" w14:textId="77777777" w:rsidR="00F94450" w:rsidRPr="00F94450" w:rsidRDefault="003A2BCA" w:rsidP="00F94450">
      <w:pPr>
        <w:spacing w:after="0" w:line="240" w:lineRule="auto"/>
        <w:jc w:val="both"/>
        <w:rPr>
          <w:rFonts w:cstheme="minorHAnsi"/>
          <w:bCs/>
          <w:iCs/>
          <w:sz w:val="24"/>
          <w:szCs w:val="24"/>
        </w:rPr>
      </w:pPr>
    </w:p>
    <w:p w14:paraId="5FA58131" w14:textId="77777777" w:rsidR="00F87345" w:rsidRPr="00C2603B"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A list of Members who have not yet served as Mayor in the order of their length of service is attached at Appendix 1. </w:t>
      </w:r>
    </w:p>
    <w:p w14:paraId="5FA58132" w14:textId="77777777" w:rsidR="00E15F22" w:rsidRPr="00C2603B" w:rsidRDefault="003A2BCA" w:rsidP="00E15F22">
      <w:pPr>
        <w:spacing w:after="0" w:line="240" w:lineRule="auto"/>
        <w:ind w:left="360"/>
        <w:jc w:val="both"/>
        <w:rPr>
          <w:rFonts w:cstheme="minorHAnsi"/>
          <w:bCs/>
          <w:iCs/>
          <w:sz w:val="24"/>
          <w:szCs w:val="24"/>
        </w:rPr>
      </w:pPr>
    </w:p>
    <w:p w14:paraId="5FA58133" w14:textId="77777777" w:rsidR="00E32637" w:rsidRPr="00C2603B"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The existing practice of Deputy Mayor becoming Mayor would contin</w:t>
      </w:r>
      <w:r>
        <w:rPr>
          <w:rFonts w:cstheme="minorHAnsi"/>
          <w:bCs/>
          <w:iCs/>
          <w:sz w:val="24"/>
          <w:szCs w:val="24"/>
        </w:rPr>
        <w:t>ue and a Member may only serve</w:t>
      </w:r>
      <w:r w:rsidRPr="00C2603B">
        <w:rPr>
          <w:rFonts w:cstheme="minorHAnsi"/>
          <w:bCs/>
          <w:iCs/>
          <w:sz w:val="24"/>
          <w:szCs w:val="24"/>
        </w:rPr>
        <w:t xml:space="preserve"> as Mayor once.</w:t>
      </w:r>
    </w:p>
    <w:p w14:paraId="5FA58134" w14:textId="77777777" w:rsidR="00E15F22" w:rsidRPr="00C2603B" w:rsidRDefault="003A2BCA" w:rsidP="00E15F22">
      <w:pPr>
        <w:spacing w:after="0" w:line="240" w:lineRule="auto"/>
        <w:ind w:left="360"/>
        <w:jc w:val="both"/>
        <w:rPr>
          <w:rFonts w:cstheme="minorHAnsi"/>
          <w:bCs/>
          <w:iCs/>
          <w:sz w:val="24"/>
          <w:szCs w:val="24"/>
        </w:rPr>
      </w:pPr>
    </w:p>
    <w:p w14:paraId="5FA58135" w14:textId="77777777" w:rsidR="00E15F22" w:rsidRPr="00C2603B"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The Member may opt to decline the offer of Mayor.  Where this is the case, the Member declining the role will </w:t>
      </w:r>
      <w:r>
        <w:rPr>
          <w:rFonts w:cstheme="minorHAnsi"/>
          <w:bCs/>
          <w:iCs/>
          <w:sz w:val="24"/>
          <w:szCs w:val="24"/>
        </w:rPr>
        <w:t>be</w:t>
      </w:r>
      <w:r w:rsidRPr="00C2603B">
        <w:rPr>
          <w:rFonts w:cstheme="minorHAnsi"/>
          <w:bCs/>
          <w:iCs/>
          <w:sz w:val="24"/>
          <w:szCs w:val="24"/>
        </w:rPr>
        <w:t xml:space="preserve"> kept on the list in order of length of service and will be re-considered the following </w:t>
      </w:r>
      <w:r>
        <w:rPr>
          <w:rFonts w:cstheme="minorHAnsi"/>
          <w:bCs/>
          <w:iCs/>
          <w:sz w:val="24"/>
          <w:szCs w:val="24"/>
        </w:rPr>
        <w:t>time it is that political group’s turn to nominate</w:t>
      </w:r>
      <w:r w:rsidRPr="00C2603B">
        <w:rPr>
          <w:rFonts w:cstheme="minorHAnsi"/>
          <w:bCs/>
          <w:iCs/>
          <w:sz w:val="24"/>
          <w:szCs w:val="24"/>
        </w:rPr>
        <w:t>.</w:t>
      </w:r>
    </w:p>
    <w:p w14:paraId="5FA58136" w14:textId="77777777" w:rsidR="00E15F22" w:rsidRPr="00C2603B" w:rsidRDefault="003A2BCA" w:rsidP="00E15F22">
      <w:pPr>
        <w:spacing w:after="0" w:line="240" w:lineRule="auto"/>
        <w:ind w:left="360"/>
        <w:jc w:val="both"/>
        <w:rPr>
          <w:rFonts w:cstheme="minorHAnsi"/>
          <w:bCs/>
          <w:iCs/>
          <w:sz w:val="24"/>
          <w:szCs w:val="24"/>
        </w:rPr>
      </w:pPr>
    </w:p>
    <w:p w14:paraId="5FA58137" w14:textId="77777777" w:rsidR="00E15F22" w:rsidRPr="00C2603B"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Neither the Leader or any Cabinet Member can be elected as Mayor or Deputy Mayor.</w:t>
      </w:r>
    </w:p>
    <w:p w14:paraId="5FA58138" w14:textId="77777777" w:rsidR="00E15F22" w:rsidRPr="00C2603B" w:rsidRDefault="003A2BCA" w:rsidP="00E15F22">
      <w:pPr>
        <w:spacing w:after="0" w:line="240" w:lineRule="auto"/>
        <w:ind w:left="360"/>
        <w:jc w:val="both"/>
        <w:rPr>
          <w:rFonts w:cstheme="minorHAnsi"/>
          <w:bCs/>
          <w:iCs/>
          <w:sz w:val="24"/>
          <w:szCs w:val="24"/>
        </w:rPr>
      </w:pPr>
    </w:p>
    <w:p w14:paraId="5FA58139" w14:textId="77777777" w:rsidR="00E15F22" w:rsidRPr="00C2603B"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Where a member may have joined the Council at the same election as another Member and shares the same number of years of service, the offer will be decided in alphabetical order of </w:t>
      </w:r>
      <w:r>
        <w:rPr>
          <w:rFonts w:cstheme="minorHAnsi"/>
          <w:bCs/>
          <w:iCs/>
          <w:sz w:val="24"/>
          <w:szCs w:val="24"/>
        </w:rPr>
        <w:t xml:space="preserve">their </w:t>
      </w:r>
      <w:r w:rsidRPr="00C2603B">
        <w:rPr>
          <w:rFonts w:cstheme="minorHAnsi"/>
          <w:bCs/>
          <w:iCs/>
          <w:sz w:val="24"/>
          <w:szCs w:val="24"/>
        </w:rPr>
        <w:t>surname.</w:t>
      </w:r>
    </w:p>
    <w:p w14:paraId="5FA5813A" w14:textId="77777777" w:rsidR="00E15F22" w:rsidRPr="00C2603B" w:rsidRDefault="003A2BCA" w:rsidP="00E15F22">
      <w:pPr>
        <w:spacing w:after="0" w:line="240" w:lineRule="auto"/>
        <w:ind w:left="360"/>
        <w:jc w:val="both"/>
        <w:rPr>
          <w:rFonts w:cstheme="minorHAnsi"/>
          <w:bCs/>
          <w:iCs/>
          <w:sz w:val="24"/>
          <w:szCs w:val="24"/>
        </w:rPr>
      </w:pPr>
    </w:p>
    <w:p w14:paraId="5FA5813B" w14:textId="77777777" w:rsidR="00E15F22" w:rsidRPr="00C2603B" w:rsidRDefault="003F0EFB" w:rsidP="00E32637">
      <w:pPr>
        <w:numPr>
          <w:ilvl w:val="0"/>
          <w:numId w:val="8"/>
        </w:numPr>
        <w:spacing w:after="0" w:line="240" w:lineRule="auto"/>
        <w:jc w:val="both"/>
        <w:rPr>
          <w:rFonts w:cstheme="minorHAnsi"/>
          <w:bCs/>
          <w:iCs/>
          <w:sz w:val="24"/>
          <w:szCs w:val="24"/>
        </w:rPr>
      </w:pPr>
      <w:r w:rsidRPr="00C2603B">
        <w:rPr>
          <w:rFonts w:cstheme="minorHAnsi"/>
          <w:bCs/>
          <w:iCs/>
          <w:sz w:val="24"/>
          <w:szCs w:val="24"/>
        </w:rPr>
        <w:t>Those nominated will be reminded of the importance of the Mayoralty being politically impartial, the time commitment required and maintaining high ethical standards in upholding the Council’s constitution and code of conduct.</w:t>
      </w:r>
    </w:p>
    <w:p w14:paraId="5FA5813C" w14:textId="77777777" w:rsidR="00284E95" w:rsidRPr="00C2603B" w:rsidRDefault="003F0EFB" w:rsidP="00284E95">
      <w:pPr>
        <w:pStyle w:val="Heading2"/>
        <w:rPr>
          <w:rFonts w:asciiTheme="majorHAnsi" w:hAnsiTheme="majorHAnsi" w:cstheme="majorHAnsi"/>
          <w:sz w:val="24"/>
          <w:szCs w:val="24"/>
        </w:rPr>
      </w:pPr>
      <w:r w:rsidRPr="00C2603B">
        <w:rPr>
          <w:rFonts w:asciiTheme="majorHAnsi" w:hAnsiTheme="majorHAnsi" w:cstheme="majorHAnsi"/>
          <w:sz w:val="24"/>
          <w:szCs w:val="24"/>
        </w:rPr>
        <w:t>Climate change and air quality</w:t>
      </w:r>
    </w:p>
    <w:p w14:paraId="5FA5813D" w14:textId="77777777" w:rsidR="004758E2" w:rsidRPr="00C2603B" w:rsidRDefault="003F0EFB" w:rsidP="004758E2">
      <w:pPr>
        <w:pStyle w:val="ListParagraph"/>
        <w:numPr>
          <w:ilvl w:val="0"/>
          <w:numId w:val="8"/>
        </w:numPr>
        <w:tabs>
          <w:tab w:val="left" w:pos="567"/>
        </w:tabs>
        <w:spacing w:after="0" w:line="240" w:lineRule="auto"/>
        <w:ind w:left="567" w:right="-284" w:hanging="567"/>
        <w:rPr>
          <w:rFonts w:ascii="Arial" w:eastAsia="Times New Roman" w:hAnsi="Arial" w:cs="Arial"/>
          <w:sz w:val="24"/>
          <w:szCs w:val="24"/>
          <w:lang w:eastAsia="en-GB"/>
        </w:rPr>
      </w:pPr>
      <w:r w:rsidRPr="00C2603B">
        <w:rPr>
          <w:sz w:val="24"/>
          <w:szCs w:val="24"/>
        </w:rPr>
        <w:t>The proposals in this report do not impact the climate change and sustainability targets of the Council’s green agenda and all environmental considerations are in place.</w:t>
      </w:r>
    </w:p>
    <w:p w14:paraId="5FA5813E" w14:textId="77777777" w:rsidR="000179AF" w:rsidRPr="00C2603B" w:rsidRDefault="003F0EFB" w:rsidP="00CF42B2">
      <w:pPr>
        <w:pStyle w:val="Heading2"/>
        <w:spacing w:before="0" w:beforeAutospacing="0"/>
        <w:rPr>
          <w:rFonts w:asciiTheme="majorHAnsi" w:hAnsiTheme="majorHAnsi" w:cstheme="majorHAnsi"/>
          <w:sz w:val="24"/>
          <w:szCs w:val="24"/>
        </w:rPr>
      </w:pPr>
      <w:r>
        <w:rPr>
          <w:rFonts w:asciiTheme="majorHAnsi" w:hAnsiTheme="majorHAnsi" w:cstheme="majorHAnsi"/>
          <w:sz w:val="24"/>
          <w:szCs w:val="24"/>
        </w:rPr>
        <w:br/>
      </w:r>
      <w:r w:rsidRPr="00C2603B">
        <w:rPr>
          <w:rFonts w:asciiTheme="majorHAnsi" w:hAnsiTheme="majorHAnsi" w:cstheme="majorHAnsi"/>
          <w:sz w:val="24"/>
          <w:szCs w:val="24"/>
        </w:rPr>
        <w:t>Equality and diversity</w:t>
      </w:r>
    </w:p>
    <w:p w14:paraId="5FA5813F" w14:textId="77777777" w:rsidR="000179AF" w:rsidRPr="00C2603B" w:rsidRDefault="003F0EFB" w:rsidP="00CF42B2">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The proposed protocol for making nominations for Mayor provides a more objective approach and therefore promotes greater equality of opportunity. </w:t>
      </w:r>
    </w:p>
    <w:p w14:paraId="5FA58140" w14:textId="77777777" w:rsidR="004758E2" w:rsidRPr="00C2603B" w:rsidRDefault="003F0EFB" w:rsidP="004758E2">
      <w:pPr>
        <w:pStyle w:val="Heading2"/>
        <w:rPr>
          <w:rFonts w:asciiTheme="majorHAnsi" w:hAnsiTheme="majorHAnsi" w:cstheme="majorHAnsi"/>
          <w:sz w:val="24"/>
          <w:szCs w:val="24"/>
        </w:rPr>
      </w:pPr>
      <w:r w:rsidRPr="00C2603B">
        <w:rPr>
          <w:rFonts w:asciiTheme="majorHAnsi" w:hAnsiTheme="majorHAnsi" w:cstheme="majorHAnsi"/>
          <w:sz w:val="24"/>
          <w:szCs w:val="24"/>
        </w:rPr>
        <w:t>Risk</w:t>
      </w:r>
    </w:p>
    <w:p w14:paraId="5FA58141" w14:textId="77777777" w:rsidR="000179AF" w:rsidRPr="00C2603B" w:rsidRDefault="003F0EFB" w:rsidP="004758E2">
      <w:pPr>
        <w:pStyle w:val="Heading2"/>
        <w:numPr>
          <w:ilvl w:val="0"/>
          <w:numId w:val="8"/>
        </w:numPr>
        <w:rPr>
          <w:rFonts w:asciiTheme="majorHAnsi" w:hAnsiTheme="majorHAnsi" w:cstheme="majorHAnsi"/>
          <w:b w:val="0"/>
          <w:bCs w:val="0"/>
          <w:sz w:val="24"/>
          <w:szCs w:val="24"/>
        </w:rPr>
      </w:pPr>
      <w:r w:rsidRPr="00C2603B">
        <w:rPr>
          <w:rFonts w:asciiTheme="majorHAnsi" w:hAnsiTheme="majorHAnsi" w:cstheme="majorHAnsi"/>
          <w:b w:val="0"/>
          <w:bCs w:val="0"/>
          <w:sz w:val="24"/>
          <w:szCs w:val="24"/>
        </w:rPr>
        <w:t>There are no risks as a result of this report.</w:t>
      </w:r>
    </w:p>
    <w:p w14:paraId="755DB766" w14:textId="77777777" w:rsidR="00150C7C" w:rsidRDefault="00150C7C">
      <w:pPr>
        <w:rPr>
          <w:rFonts w:asciiTheme="majorHAnsi" w:eastAsia="Times New Roman" w:hAnsiTheme="majorHAnsi" w:cstheme="majorHAnsi"/>
          <w:b/>
          <w:bCs/>
          <w:sz w:val="24"/>
          <w:szCs w:val="24"/>
          <w:lang w:eastAsia="en-GB"/>
        </w:rPr>
      </w:pPr>
      <w:r>
        <w:rPr>
          <w:rFonts w:asciiTheme="majorHAnsi" w:hAnsiTheme="majorHAnsi" w:cstheme="majorHAnsi"/>
          <w:sz w:val="24"/>
          <w:szCs w:val="24"/>
        </w:rPr>
        <w:br w:type="page"/>
      </w:r>
    </w:p>
    <w:p w14:paraId="5FA58142" w14:textId="342B1F54" w:rsidR="000179AF" w:rsidRPr="00C2603B" w:rsidRDefault="003F0EFB" w:rsidP="00CF42B2">
      <w:pPr>
        <w:pStyle w:val="Heading2"/>
        <w:spacing w:before="0" w:beforeAutospacing="0"/>
        <w:rPr>
          <w:rFonts w:asciiTheme="majorHAnsi" w:hAnsiTheme="majorHAnsi" w:cstheme="majorHAnsi"/>
          <w:sz w:val="24"/>
          <w:szCs w:val="24"/>
        </w:rPr>
      </w:pPr>
      <w:r w:rsidRPr="00C2603B">
        <w:rPr>
          <w:rFonts w:asciiTheme="majorHAnsi" w:hAnsiTheme="majorHAnsi" w:cstheme="majorHAnsi"/>
          <w:sz w:val="24"/>
          <w:szCs w:val="24"/>
        </w:rPr>
        <w:t>Comments of the Statutory Finance Officer</w:t>
      </w:r>
    </w:p>
    <w:p w14:paraId="5FA58143" w14:textId="77777777" w:rsidR="000179AF" w:rsidRPr="00C2603B" w:rsidRDefault="003F0EFB" w:rsidP="00CF42B2">
      <w:pPr>
        <w:numPr>
          <w:ilvl w:val="0"/>
          <w:numId w:val="8"/>
        </w:numPr>
        <w:spacing w:after="0" w:line="240" w:lineRule="auto"/>
        <w:jc w:val="both"/>
        <w:rPr>
          <w:rFonts w:cstheme="minorHAnsi"/>
          <w:bCs/>
          <w:iCs/>
          <w:sz w:val="24"/>
          <w:szCs w:val="24"/>
        </w:rPr>
      </w:pPr>
      <w:r w:rsidRPr="00C2603B">
        <w:rPr>
          <w:rFonts w:cstheme="minorHAnsi"/>
          <w:bCs/>
          <w:iCs/>
          <w:sz w:val="24"/>
          <w:szCs w:val="24"/>
        </w:rPr>
        <w:lastRenderedPageBreak/>
        <w:t>There are no financial implications as a result of this report as the costs associated with the Mayoralty are already included within the Council’s budgets.</w:t>
      </w:r>
    </w:p>
    <w:p w14:paraId="5FA58144" w14:textId="77777777" w:rsidR="000179AF" w:rsidRPr="00C2603B" w:rsidRDefault="003A2BCA" w:rsidP="00CF42B2">
      <w:pPr>
        <w:spacing w:after="0" w:line="240" w:lineRule="auto"/>
        <w:ind w:left="720"/>
        <w:jc w:val="both"/>
        <w:rPr>
          <w:rFonts w:cstheme="minorHAnsi"/>
          <w:bCs/>
          <w:sz w:val="24"/>
          <w:szCs w:val="24"/>
        </w:rPr>
      </w:pPr>
    </w:p>
    <w:p w14:paraId="5FA58145" w14:textId="77777777" w:rsidR="000179AF" w:rsidRPr="00C2603B" w:rsidRDefault="003F0EFB" w:rsidP="00CF42B2">
      <w:pPr>
        <w:pStyle w:val="Heading2"/>
        <w:spacing w:before="0" w:beforeAutospacing="0"/>
        <w:rPr>
          <w:rFonts w:asciiTheme="majorHAnsi" w:hAnsiTheme="majorHAnsi" w:cstheme="majorHAnsi"/>
          <w:sz w:val="24"/>
          <w:szCs w:val="24"/>
        </w:rPr>
      </w:pPr>
      <w:r w:rsidRPr="00C2603B">
        <w:rPr>
          <w:rFonts w:asciiTheme="majorHAnsi" w:hAnsiTheme="majorHAnsi" w:cstheme="majorHAnsi"/>
          <w:sz w:val="24"/>
          <w:szCs w:val="24"/>
        </w:rPr>
        <w:t>Comments of the Monitoring Officer</w:t>
      </w:r>
    </w:p>
    <w:p w14:paraId="5FA58146" w14:textId="77777777" w:rsidR="000179AF" w:rsidRPr="00C2603B" w:rsidRDefault="003F0EFB" w:rsidP="00CF42B2">
      <w:pPr>
        <w:numPr>
          <w:ilvl w:val="0"/>
          <w:numId w:val="8"/>
        </w:numPr>
        <w:spacing w:after="0" w:line="240" w:lineRule="auto"/>
        <w:jc w:val="both"/>
        <w:rPr>
          <w:rFonts w:cstheme="minorHAnsi"/>
          <w:bCs/>
          <w:iCs/>
          <w:sz w:val="24"/>
          <w:szCs w:val="24"/>
        </w:rPr>
      </w:pPr>
      <w:r w:rsidRPr="00C2603B">
        <w:rPr>
          <w:rFonts w:cstheme="minorHAnsi"/>
          <w:bCs/>
          <w:iCs/>
          <w:sz w:val="24"/>
          <w:szCs w:val="24"/>
        </w:rPr>
        <w:t xml:space="preserve">This report meets statutory and constitutional requirements. </w:t>
      </w:r>
    </w:p>
    <w:p w14:paraId="5FA58147" w14:textId="77777777" w:rsidR="000179AF" w:rsidRPr="00C2603B" w:rsidRDefault="003A2BCA" w:rsidP="000179AF">
      <w:pPr>
        <w:spacing w:after="0" w:line="240" w:lineRule="auto"/>
        <w:ind w:left="720"/>
        <w:jc w:val="both"/>
        <w:rPr>
          <w:rFonts w:cstheme="minorHAnsi"/>
          <w:bCs/>
          <w:sz w:val="24"/>
          <w:szCs w:val="24"/>
        </w:rPr>
      </w:pPr>
    </w:p>
    <w:p w14:paraId="5FA58148" w14:textId="77777777" w:rsidR="000179AF" w:rsidRPr="00C2603B" w:rsidRDefault="003F0EFB" w:rsidP="000179AF">
      <w:pPr>
        <w:rPr>
          <w:rFonts w:eastAsia="Times New Roman" w:cstheme="minorHAnsi"/>
          <w:bCs/>
          <w:color w:val="000000" w:themeColor="text1"/>
          <w:kern w:val="36"/>
          <w:sz w:val="24"/>
          <w:szCs w:val="24"/>
          <w:lang w:eastAsia="en-GB"/>
        </w:rPr>
      </w:pPr>
      <w:r w:rsidRPr="00C2603B">
        <w:rPr>
          <w:rStyle w:val="Heading2Char"/>
          <w:rFonts w:asciiTheme="majorHAnsi" w:eastAsiaTheme="minorHAnsi" w:hAnsiTheme="majorHAnsi" w:cstheme="majorHAnsi"/>
          <w:sz w:val="24"/>
          <w:szCs w:val="24"/>
        </w:rPr>
        <w:t>Background documents</w:t>
      </w:r>
      <w:r w:rsidRPr="00C2603B">
        <w:rPr>
          <w:rFonts w:eastAsia="Times New Roman" w:cstheme="minorHAnsi"/>
          <w:b/>
          <w:bCs/>
          <w:color w:val="000000" w:themeColor="text1"/>
          <w:kern w:val="36"/>
          <w:sz w:val="24"/>
          <w:szCs w:val="24"/>
          <w:lang w:eastAsia="en-GB"/>
        </w:rPr>
        <w:t xml:space="preserve"> </w:t>
      </w:r>
    </w:p>
    <w:p w14:paraId="5FA58149" w14:textId="77777777" w:rsidR="006009AA" w:rsidRPr="00C2603B" w:rsidRDefault="003F0EFB" w:rsidP="000179AF">
      <w:pPr>
        <w:rPr>
          <w:rFonts w:eastAsia="Times New Roman" w:cstheme="minorHAnsi"/>
          <w:bCs/>
          <w:color w:val="000000" w:themeColor="text1"/>
          <w:kern w:val="36"/>
          <w:sz w:val="24"/>
          <w:szCs w:val="24"/>
          <w:lang w:eastAsia="en-GB"/>
        </w:rPr>
      </w:pPr>
      <w:r w:rsidRPr="00C2603B">
        <w:rPr>
          <w:rFonts w:eastAsia="Times New Roman" w:cstheme="minorHAnsi"/>
          <w:bCs/>
          <w:color w:val="000000" w:themeColor="text1"/>
          <w:kern w:val="36"/>
          <w:sz w:val="24"/>
          <w:szCs w:val="24"/>
          <w:lang w:eastAsia="en-GB"/>
        </w:rPr>
        <w:t xml:space="preserve">There are none. </w:t>
      </w:r>
    </w:p>
    <w:p w14:paraId="5FA5814A" w14:textId="77777777" w:rsidR="000179AF" w:rsidRPr="00C2603B" w:rsidRDefault="003F0EFB" w:rsidP="00ED4FF1">
      <w:pPr>
        <w:pStyle w:val="Heading2"/>
        <w:spacing w:before="0" w:beforeAutospacing="0"/>
        <w:rPr>
          <w:rFonts w:asciiTheme="majorHAnsi" w:hAnsiTheme="majorHAnsi" w:cstheme="majorHAnsi"/>
          <w:sz w:val="24"/>
          <w:szCs w:val="24"/>
        </w:rPr>
      </w:pPr>
      <w:r w:rsidRPr="00C2603B">
        <w:rPr>
          <w:rFonts w:asciiTheme="majorHAnsi" w:hAnsiTheme="majorHAnsi" w:cstheme="majorHAnsi"/>
          <w:sz w:val="24"/>
          <w:szCs w:val="24"/>
        </w:rPr>
        <w:t xml:space="preserve">Appendices </w:t>
      </w:r>
    </w:p>
    <w:p w14:paraId="5FA5814B" w14:textId="77777777" w:rsidR="000179AF" w:rsidRPr="00C2603B" w:rsidRDefault="003F0EFB" w:rsidP="000179AF">
      <w:pPr>
        <w:spacing w:after="0"/>
        <w:rPr>
          <w:rFonts w:eastAsia="Times New Roman" w:cstheme="minorHAnsi"/>
          <w:bCs/>
          <w:iCs/>
          <w:color w:val="000000" w:themeColor="text1"/>
          <w:kern w:val="36"/>
          <w:sz w:val="24"/>
          <w:szCs w:val="24"/>
          <w:lang w:eastAsia="en-GB"/>
        </w:rPr>
      </w:pPr>
      <w:r w:rsidRPr="00C2603B">
        <w:rPr>
          <w:rFonts w:eastAsia="Times New Roman" w:cstheme="minorHAnsi"/>
          <w:bCs/>
          <w:iCs/>
          <w:color w:val="000000" w:themeColor="text1"/>
          <w:kern w:val="36"/>
          <w:sz w:val="24"/>
          <w:szCs w:val="24"/>
          <w:lang w:eastAsia="en-GB"/>
        </w:rPr>
        <w:t>Appendix 1 – List of Members who have not yet served as Mayor in the order of their length of service.</w:t>
      </w:r>
    </w:p>
    <w:p w14:paraId="5FA5814C" w14:textId="77777777" w:rsidR="001E148B" w:rsidRPr="00C2603B" w:rsidRDefault="003A2BCA" w:rsidP="000179AF">
      <w:pPr>
        <w:spacing w:after="0"/>
        <w:rPr>
          <w:rFonts w:eastAsia="Times New Roman" w:cstheme="minorHAnsi"/>
          <w:bCs/>
          <w:iCs/>
          <w:color w:val="000000" w:themeColor="text1"/>
          <w:kern w:val="36"/>
          <w:sz w:val="24"/>
          <w:szCs w:val="24"/>
          <w:lang w:eastAsia="en-GB"/>
        </w:rPr>
      </w:pPr>
    </w:p>
    <w:p w14:paraId="5FA5814D" w14:textId="77777777" w:rsidR="001E148B" w:rsidRPr="00C2603B" w:rsidRDefault="003A2BCA" w:rsidP="000179AF">
      <w:pPr>
        <w:spacing w:after="0"/>
        <w:rPr>
          <w:rFonts w:eastAsia="Times New Roman" w:cstheme="minorHAnsi"/>
          <w:bCs/>
          <w:iCs/>
          <w:color w:val="000000" w:themeColor="text1"/>
          <w:kern w:val="36"/>
          <w:sz w:val="24"/>
          <w:szCs w:val="24"/>
          <w:lang w:eastAsia="en-GB"/>
        </w:rPr>
      </w:pPr>
    </w:p>
    <w:p w14:paraId="5FA5814E" w14:textId="77777777" w:rsidR="006009AA" w:rsidRPr="00C2603B" w:rsidRDefault="003A2BCA" w:rsidP="000179AF">
      <w:pPr>
        <w:spacing w:after="0"/>
        <w:rPr>
          <w:rFonts w:eastAsia="Times New Roman" w:cstheme="minorHAnsi"/>
          <w:bCs/>
          <w:iCs/>
          <w:color w:val="000000" w:themeColor="text1"/>
          <w:kern w:val="36"/>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3569"/>
        <w:gridCol w:w="1474"/>
        <w:gridCol w:w="1151"/>
      </w:tblGrid>
      <w:tr w:rsidR="001233FD" w14:paraId="5FA58153" w14:textId="77777777" w:rsidTr="006009AA">
        <w:tc>
          <w:tcPr>
            <w:tcW w:w="3216" w:type="dxa"/>
            <w:shd w:val="clear" w:color="auto" w:fill="auto"/>
          </w:tcPr>
          <w:p w14:paraId="5FA5814F" w14:textId="77777777" w:rsidR="00D4431F" w:rsidRPr="00C2603B" w:rsidRDefault="003F0EFB" w:rsidP="00D4431F">
            <w:pPr>
              <w:spacing w:line="240" w:lineRule="auto"/>
              <w:jc w:val="both"/>
              <w:rPr>
                <w:rFonts w:cstheme="minorHAnsi"/>
                <w:bCs/>
                <w:sz w:val="24"/>
                <w:szCs w:val="24"/>
              </w:rPr>
            </w:pPr>
            <w:r w:rsidRPr="00C2603B">
              <w:rPr>
                <w:rFonts w:cstheme="minorHAnsi"/>
                <w:bCs/>
                <w:sz w:val="24"/>
                <w:szCs w:val="24"/>
              </w:rPr>
              <w:t>Report Author:</w:t>
            </w:r>
          </w:p>
        </w:tc>
        <w:tc>
          <w:tcPr>
            <w:tcW w:w="3289" w:type="dxa"/>
          </w:tcPr>
          <w:p w14:paraId="5FA58150" w14:textId="77777777" w:rsidR="00D4431F" w:rsidRPr="00C2603B" w:rsidRDefault="003F0EFB" w:rsidP="00D4431F">
            <w:pPr>
              <w:spacing w:line="240" w:lineRule="auto"/>
              <w:jc w:val="both"/>
              <w:rPr>
                <w:rFonts w:cstheme="minorHAnsi"/>
                <w:bCs/>
                <w:sz w:val="24"/>
                <w:szCs w:val="24"/>
              </w:rPr>
            </w:pPr>
            <w:r w:rsidRPr="00C2603B">
              <w:rPr>
                <w:rFonts w:cstheme="minorHAnsi"/>
                <w:bCs/>
                <w:sz w:val="24"/>
                <w:szCs w:val="24"/>
              </w:rPr>
              <w:t>Email:</w:t>
            </w:r>
          </w:p>
        </w:tc>
        <w:tc>
          <w:tcPr>
            <w:tcW w:w="1497" w:type="dxa"/>
            <w:shd w:val="clear" w:color="auto" w:fill="auto"/>
          </w:tcPr>
          <w:p w14:paraId="5FA58151" w14:textId="77777777" w:rsidR="00D4431F" w:rsidRPr="00C2603B" w:rsidRDefault="003F0EFB" w:rsidP="00D4431F">
            <w:pPr>
              <w:spacing w:line="240" w:lineRule="auto"/>
              <w:jc w:val="both"/>
              <w:rPr>
                <w:rFonts w:cstheme="minorHAnsi"/>
                <w:bCs/>
                <w:sz w:val="24"/>
                <w:szCs w:val="24"/>
              </w:rPr>
            </w:pPr>
            <w:r w:rsidRPr="00C2603B">
              <w:rPr>
                <w:rFonts w:cstheme="minorHAnsi"/>
                <w:bCs/>
                <w:sz w:val="24"/>
                <w:szCs w:val="24"/>
              </w:rPr>
              <w:t>Telephone:</w:t>
            </w:r>
          </w:p>
        </w:tc>
        <w:tc>
          <w:tcPr>
            <w:tcW w:w="1132" w:type="dxa"/>
            <w:shd w:val="clear" w:color="auto" w:fill="auto"/>
          </w:tcPr>
          <w:p w14:paraId="5FA58152" w14:textId="77777777" w:rsidR="00D4431F" w:rsidRPr="00C2603B" w:rsidRDefault="003F0EFB" w:rsidP="00D4431F">
            <w:pPr>
              <w:spacing w:line="240" w:lineRule="auto"/>
              <w:jc w:val="both"/>
              <w:rPr>
                <w:rFonts w:cstheme="minorHAnsi"/>
                <w:bCs/>
                <w:sz w:val="24"/>
                <w:szCs w:val="24"/>
              </w:rPr>
            </w:pPr>
            <w:r w:rsidRPr="00C2603B">
              <w:rPr>
                <w:rFonts w:cstheme="minorHAnsi"/>
                <w:bCs/>
                <w:sz w:val="24"/>
                <w:szCs w:val="24"/>
              </w:rPr>
              <w:t>Date:</w:t>
            </w:r>
          </w:p>
        </w:tc>
      </w:tr>
      <w:tr w:rsidR="001233FD" w14:paraId="5FA58158" w14:textId="77777777" w:rsidTr="006009AA">
        <w:tc>
          <w:tcPr>
            <w:tcW w:w="3216" w:type="dxa"/>
            <w:shd w:val="clear" w:color="auto" w:fill="auto"/>
          </w:tcPr>
          <w:p w14:paraId="5FA58154" w14:textId="77777777" w:rsidR="00D4431F" w:rsidRPr="00C2603B" w:rsidRDefault="003F0EFB" w:rsidP="006009AA">
            <w:pPr>
              <w:spacing w:line="240" w:lineRule="auto"/>
              <w:jc w:val="both"/>
              <w:rPr>
                <w:rFonts w:cstheme="minorHAnsi"/>
                <w:bCs/>
                <w:sz w:val="24"/>
                <w:szCs w:val="24"/>
              </w:rPr>
            </w:pPr>
            <w:r w:rsidRPr="00C2603B">
              <w:rPr>
                <w:rFonts w:cstheme="minorHAnsi"/>
                <w:bCs/>
                <w:sz w:val="24"/>
                <w:szCs w:val="24"/>
              </w:rPr>
              <w:fldChar w:fldCharType="begin"/>
            </w:r>
            <w:r w:rsidRPr="00C2603B">
              <w:rPr>
                <w:rFonts w:cstheme="minorHAnsi"/>
                <w:bCs/>
                <w:sz w:val="24"/>
                <w:szCs w:val="24"/>
              </w:rPr>
              <w:instrText xml:space="preserve"> DOCPROPERTY  LeadOfficerPost  \* MERGEFORMAT </w:instrText>
            </w:r>
            <w:r w:rsidRPr="00C2603B">
              <w:rPr>
                <w:rFonts w:cstheme="minorHAnsi"/>
                <w:bCs/>
                <w:sz w:val="24"/>
                <w:szCs w:val="24"/>
              </w:rPr>
              <w:fldChar w:fldCharType="separate"/>
            </w:r>
            <w:r w:rsidRPr="00C2603B">
              <w:rPr>
                <w:rFonts w:cstheme="minorHAnsi"/>
                <w:bCs/>
                <w:sz w:val="24"/>
                <w:szCs w:val="24"/>
              </w:rPr>
              <w:t>Shared Services Lead - Democratic, Scrutiny &amp; Electoral Services</w:t>
            </w:r>
            <w:r w:rsidRPr="00C2603B">
              <w:rPr>
                <w:rFonts w:cstheme="minorHAnsi"/>
                <w:bCs/>
                <w:sz w:val="24"/>
                <w:szCs w:val="24"/>
              </w:rPr>
              <w:fldChar w:fldCharType="end"/>
            </w:r>
          </w:p>
        </w:tc>
        <w:tc>
          <w:tcPr>
            <w:tcW w:w="3289" w:type="dxa"/>
          </w:tcPr>
          <w:p w14:paraId="5FA58155" w14:textId="77777777" w:rsidR="00D4431F" w:rsidRPr="00C2603B" w:rsidRDefault="003F0EFB" w:rsidP="00D4431F">
            <w:pPr>
              <w:spacing w:line="240" w:lineRule="auto"/>
              <w:jc w:val="both"/>
              <w:rPr>
                <w:rFonts w:cstheme="minorHAnsi"/>
                <w:bCs/>
                <w:sz w:val="24"/>
                <w:szCs w:val="24"/>
              </w:rPr>
            </w:pPr>
            <w:r w:rsidRPr="00C2603B">
              <w:rPr>
                <w:rFonts w:cstheme="minorHAnsi"/>
                <w:bCs/>
                <w:sz w:val="24"/>
                <w:szCs w:val="24"/>
              </w:rPr>
              <w:fldChar w:fldCharType="begin"/>
            </w:r>
            <w:r w:rsidRPr="00C2603B">
              <w:rPr>
                <w:rFonts w:cstheme="minorHAnsi"/>
                <w:bCs/>
                <w:sz w:val="24"/>
                <w:szCs w:val="24"/>
              </w:rPr>
              <w:instrText xml:space="preserve"> DOCPROPERTY  LeadOfficerEmail  \* MERGEFORMAT </w:instrText>
            </w:r>
            <w:r w:rsidRPr="00C2603B">
              <w:rPr>
                <w:rFonts w:cstheme="minorHAnsi"/>
                <w:bCs/>
                <w:sz w:val="24"/>
                <w:szCs w:val="24"/>
              </w:rPr>
              <w:fldChar w:fldCharType="separate"/>
            </w:r>
            <w:r w:rsidRPr="00C2603B">
              <w:rPr>
                <w:rFonts w:cstheme="minorHAnsi"/>
                <w:bCs/>
                <w:sz w:val="24"/>
                <w:szCs w:val="24"/>
              </w:rPr>
              <w:t>dcranshaw@southribble.gov.uk</w:t>
            </w:r>
            <w:r w:rsidRPr="00C2603B">
              <w:rPr>
                <w:rFonts w:cstheme="minorHAnsi"/>
                <w:bCs/>
                <w:sz w:val="24"/>
                <w:szCs w:val="24"/>
              </w:rPr>
              <w:fldChar w:fldCharType="end"/>
            </w:r>
          </w:p>
        </w:tc>
        <w:tc>
          <w:tcPr>
            <w:tcW w:w="1497" w:type="dxa"/>
            <w:shd w:val="clear" w:color="auto" w:fill="auto"/>
          </w:tcPr>
          <w:p w14:paraId="5FA58156" w14:textId="77777777" w:rsidR="00D4431F" w:rsidRPr="00C2603B" w:rsidRDefault="003F0EFB" w:rsidP="00D4431F">
            <w:pPr>
              <w:spacing w:line="240" w:lineRule="auto"/>
              <w:jc w:val="both"/>
              <w:rPr>
                <w:rFonts w:cstheme="minorHAnsi"/>
                <w:bCs/>
                <w:sz w:val="24"/>
                <w:szCs w:val="24"/>
              </w:rPr>
            </w:pPr>
            <w:r w:rsidRPr="00C2603B">
              <w:rPr>
                <w:rFonts w:cstheme="minorHAnsi"/>
                <w:bCs/>
                <w:sz w:val="24"/>
                <w:szCs w:val="24"/>
              </w:rPr>
              <w:t>01772 625512</w:t>
            </w:r>
          </w:p>
        </w:tc>
        <w:tc>
          <w:tcPr>
            <w:tcW w:w="1132" w:type="dxa"/>
            <w:shd w:val="clear" w:color="auto" w:fill="auto"/>
          </w:tcPr>
          <w:p w14:paraId="5FA58157" w14:textId="77777777" w:rsidR="00D4431F" w:rsidRPr="00C2603B" w:rsidRDefault="003F0EFB" w:rsidP="00D4431F">
            <w:pPr>
              <w:spacing w:line="240" w:lineRule="auto"/>
              <w:jc w:val="both"/>
              <w:rPr>
                <w:rFonts w:cstheme="minorHAnsi"/>
                <w:bCs/>
                <w:sz w:val="24"/>
                <w:szCs w:val="24"/>
              </w:rPr>
            </w:pPr>
            <w:r w:rsidRPr="00C2603B">
              <w:rPr>
                <w:rFonts w:cstheme="minorHAnsi"/>
                <w:bCs/>
                <w:sz w:val="24"/>
                <w:szCs w:val="24"/>
              </w:rPr>
              <w:t>18/12/21</w:t>
            </w:r>
          </w:p>
        </w:tc>
      </w:tr>
    </w:tbl>
    <w:p w14:paraId="5FA58159" w14:textId="77777777" w:rsidR="0025620C" w:rsidRPr="00C2603B" w:rsidRDefault="003A2BCA">
      <w:pPr>
        <w:rPr>
          <w:rFonts w:cstheme="minorHAnsi"/>
          <w:bCs/>
          <w:color w:val="000000" w:themeColor="text1"/>
          <w:sz w:val="24"/>
          <w:szCs w:val="24"/>
          <w:lang w:val="en-US"/>
        </w:rPr>
      </w:pPr>
    </w:p>
    <w:p w14:paraId="5FA5815A" w14:textId="77777777" w:rsidR="006009AA" w:rsidRPr="00C2603B" w:rsidRDefault="003A2BCA">
      <w:pPr>
        <w:rPr>
          <w:rFonts w:cstheme="minorHAnsi"/>
          <w:bCs/>
          <w:color w:val="000000" w:themeColor="text1"/>
          <w:sz w:val="24"/>
          <w:szCs w:val="24"/>
          <w:lang w:val="en-US"/>
        </w:rPr>
      </w:pPr>
    </w:p>
    <w:p w14:paraId="5FA5815B" w14:textId="77777777" w:rsidR="006009AA" w:rsidRPr="00C2603B" w:rsidRDefault="003A2BCA">
      <w:pPr>
        <w:rPr>
          <w:rFonts w:cstheme="minorHAnsi"/>
          <w:bCs/>
          <w:color w:val="000000" w:themeColor="text1"/>
          <w:sz w:val="24"/>
          <w:szCs w:val="24"/>
          <w:lang w:val="en-US"/>
        </w:rPr>
      </w:pPr>
    </w:p>
    <w:p w14:paraId="5FA5815C" w14:textId="77777777" w:rsidR="001E148B" w:rsidRPr="00C2603B" w:rsidRDefault="003A2BCA">
      <w:pPr>
        <w:rPr>
          <w:rFonts w:cstheme="minorHAnsi"/>
          <w:bCs/>
          <w:color w:val="000000" w:themeColor="text1"/>
          <w:sz w:val="24"/>
          <w:szCs w:val="24"/>
          <w:lang w:val="en-US"/>
        </w:rPr>
      </w:pPr>
    </w:p>
    <w:p w14:paraId="5FA5815D" w14:textId="77777777" w:rsidR="001E148B" w:rsidRDefault="003A2BCA">
      <w:pPr>
        <w:rPr>
          <w:rFonts w:cstheme="minorHAnsi"/>
          <w:bCs/>
          <w:color w:val="000000" w:themeColor="text1"/>
          <w:sz w:val="24"/>
          <w:szCs w:val="24"/>
          <w:lang w:val="en-US"/>
        </w:rPr>
      </w:pPr>
    </w:p>
    <w:p w14:paraId="5FA5815E" w14:textId="77777777" w:rsidR="00DF284F" w:rsidRPr="00C2603B" w:rsidRDefault="003A2BCA">
      <w:pPr>
        <w:rPr>
          <w:rFonts w:cstheme="minorHAnsi"/>
          <w:bCs/>
          <w:color w:val="000000" w:themeColor="text1"/>
          <w:sz w:val="24"/>
          <w:szCs w:val="24"/>
          <w:lang w:val="en-US"/>
        </w:rPr>
      </w:pPr>
    </w:p>
    <w:p w14:paraId="5FA5815F" w14:textId="77777777" w:rsidR="001E148B" w:rsidRPr="00C2603B" w:rsidRDefault="003A2BCA">
      <w:pPr>
        <w:rPr>
          <w:rFonts w:cstheme="minorHAnsi"/>
          <w:bCs/>
          <w:color w:val="000000" w:themeColor="text1"/>
          <w:sz w:val="24"/>
          <w:szCs w:val="24"/>
          <w:lang w:val="en-US"/>
        </w:rPr>
      </w:pPr>
    </w:p>
    <w:p w14:paraId="5FA58160" w14:textId="77777777" w:rsidR="001E148B" w:rsidRPr="00C2603B" w:rsidRDefault="003A2BCA">
      <w:pPr>
        <w:rPr>
          <w:rFonts w:cstheme="minorHAnsi"/>
          <w:bCs/>
          <w:color w:val="000000" w:themeColor="text1"/>
          <w:sz w:val="24"/>
          <w:szCs w:val="24"/>
          <w:lang w:val="en-US"/>
        </w:rPr>
      </w:pPr>
    </w:p>
    <w:p w14:paraId="5FA58161" w14:textId="77777777" w:rsidR="001E148B" w:rsidRPr="00C2603B" w:rsidRDefault="003A2BCA">
      <w:pPr>
        <w:rPr>
          <w:rFonts w:cstheme="minorHAnsi"/>
          <w:bCs/>
          <w:color w:val="000000" w:themeColor="text1"/>
          <w:sz w:val="24"/>
          <w:szCs w:val="24"/>
          <w:lang w:val="en-US"/>
        </w:rPr>
      </w:pPr>
    </w:p>
    <w:p w14:paraId="5FA58162" w14:textId="77777777" w:rsidR="001E148B" w:rsidRDefault="003A2BCA">
      <w:pPr>
        <w:rPr>
          <w:rFonts w:cstheme="minorHAnsi"/>
          <w:bCs/>
          <w:color w:val="000000" w:themeColor="text1"/>
          <w:sz w:val="24"/>
          <w:szCs w:val="24"/>
          <w:lang w:val="en-US"/>
        </w:rPr>
      </w:pPr>
    </w:p>
    <w:p w14:paraId="5FA58163" w14:textId="77777777" w:rsidR="000339E2" w:rsidRPr="00C2603B" w:rsidRDefault="003A2BCA">
      <w:pPr>
        <w:rPr>
          <w:rFonts w:cstheme="minorHAnsi"/>
          <w:bCs/>
          <w:color w:val="000000" w:themeColor="text1"/>
          <w:sz w:val="24"/>
          <w:szCs w:val="24"/>
          <w:lang w:val="en-US"/>
        </w:rPr>
      </w:pPr>
    </w:p>
    <w:p w14:paraId="5FA58164" w14:textId="77777777" w:rsidR="001E148B" w:rsidRDefault="003A2BCA">
      <w:pPr>
        <w:rPr>
          <w:rFonts w:cstheme="minorHAnsi"/>
          <w:bCs/>
          <w:color w:val="000000" w:themeColor="text1"/>
          <w:sz w:val="24"/>
          <w:szCs w:val="24"/>
          <w:lang w:val="en-US"/>
        </w:rPr>
      </w:pPr>
    </w:p>
    <w:p w14:paraId="6C5B0478" w14:textId="77777777" w:rsidR="003A2BCA" w:rsidRDefault="003A2BCA">
      <w:pPr>
        <w:rPr>
          <w:rFonts w:cstheme="minorHAnsi"/>
          <w:b/>
          <w:bCs/>
          <w:color w:val="000000" w:themeColor="text1"/>
          <w:sz w:val="28"/>
          <w:szCs w:val="24"/>
          <w:lang w:val="en-US"/>
        </w:rPr>
      </w:pPr>
      <w:r>
        <w:rPr>
          <w:rFonts w:cstheme="minorHAnsi"/>
          <w:b/>
          <w:bCs/>
          <w:color w:val="000000" w:themeColor="text1"/>
          <w:sz w:val="28"/>
          <w:szCs w:val="24"/>
          <w:lang w:val="en-US"/>
        </w:rPr>
        <w:br w:type="page"/>
      </w:r>
    </w:p>
    <w:p w14:paraId="5FA58165" w14:textId="1D3DF133" w:rsidR="006009AA" w:rsidRPr="00C2603B" w:rsidRDefault="003F0EFB">
      <w:pPr>
        <w:rPr>
          <w:rFonts w:cstheme="minorHAnsi"/>
          <w:b/>
          <w:bCs/>
          <w:color w:val="000000" w:themeColor="text1"/>
          <w:sz w:val="28"/>
          <w:szCs w:val="24"/>
          <w:lang w:val="en-US"/>
        </w:rPr>
      </w:pPr>
      <w:bookmarkStart w:id="1" w:name="_GoBack"/>
      <w:bookmarkEnd w:id="1"/>
      <w:r w:rsidRPr="00C2603B">
        <w:rPr>
          <w:rFonts w:cstheme="minorHAnsi"/>
          <w:b/>
          <w:bCs/>
          <w:color w:val="000000" w:themeColor="text1"/>
          <w:sz w:val="28"/>
          <w:szCs w:val="24"/>
          <w:lang w:val="en-US"/>
        </w:rPr>
        <w:t>Appendix 1</w:t>
      </w:r>
    </w:p>
    <w:p w14:paraId="5FA58166" w14:textId="77777777" w:rsidR="006009AA" w:rsidRPr="00C2603B" w:rsidRDefault="003F0EFB">
      <w:pPr>
        <w:rPr>
          <w:rFonts w:cstheme="minorHAnsi"/>
          <w:b/>
          <w:bCs/>
          <w:color w:val="000000" w:themeColor="text1"/>
          <w:sz w:val="28"/>
          <w:szCs w:val="24"/>
          <w:lang w:val="en-US"/>
        </w:rPr>
      </w:pPr>
      <w:r w:rsidRPr="00C2603B">
        <w:rPr>
          <w:rFonts w:cstheme="minorHAnsi"/>
          <w:b/>
          <w:bCs/>
          <w:color w:val="000000" w:themeColor="text1"/>
          <w:sz w:val="28"/>
          <w:szCs w:val="24"/>
          <w:lang w:val="en-US"/>
        </w:rPr>
        <w:lastRenderedPageBreak/>
        <w:t>List of Members who have not yet served as Mayor in the order of their length of service on the Council</w:t>
      </w:r>
      <w:r w:rsidRPr="00C2603B">
        <w:rPr>
          <w:rFonts w:cstheme="minorHAnsi"/>
          <w:b/>
          <w:bCs/>
          <w:color w:val="000000" w:themeColor="text1"/>
          <w:sz w:val="28"/>
          <w:szCs w:val="24"/>
          <w:lang w:val="en-US"/>
        </w:rPr>
        <w:br/>
      </w:r>
    </w:p>
    <w:tbl>
      <w:tblPr>
        <w:tblW w:w="483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3"/>
        <w:gridCol w:w="2766"/>
      </w:tblGrid>
      <w:tr w:rsidR="001233FD" w14:paraId="5FA58169" w14:textId="77777777" w:rsidTr="006009AA">
        <w:trPr>
          <w:trHeight w:val="365"/>
          <w:tblHeader/>
        </w:trPr>
        <w:tc>
          <w:tcPr>
            <w:tcW w:w="3412" w:type="pct"/>
            <w:vMerge w:val="restart"/>
            <w:vAlign w:val="center"/>
          </w:tcPr>
          <w:p w14:paraId="5FA58167" w14:textId="77777777" w:rsidR="006009AA" w:rsidRPr="00C2603B" w:rsidRDefault="003F0EFB" w:rsidP="006009AA">
            <w:pPr>
              <w:spacing w:beforeLines="20" w:before="48" w:afterLines="20" w:after="48"/>
              <w:rPr>
                <w:rFonts w:ascii="Arial" w:hAnsi="Arial" w:cs="Arial"/>
                <w:b/>
                <w:bCs/>
                <w:sz w:val="24"/>
                <w:szCs w:val="24"/>
              </w:rPr>
            </w:pPr>
            <w:r w:rsidRPr="00C2603B">
              <w:rPr>
                <w:rFonts w:ascii="Arial" w:hAnsi="Arial" w:cs="Arial"/>
                <w:b/>
                <w:bCs/>
                <w:sz w:val="24"/>
                <w:szCs w:val="24"/>
              </w:rPr>
              <w:t>Dated Elected to the Council (including any broken service)</w:t>
            </w:r>
          </w:p>
        </w:tc>
        <w:tc>
          <w:tcPr>
            <w:tcW w:w="1588" w:type="pct"/>
            <w:vMerge w:val="restart"/>
            <w:vAlign w:val="center"/>
          </w:tcPr>
          <w:p w14:paraId="5FA58168" w14:textId="77777777" w:rsidR="006009AA" w:rsidRPr="00C2603B" w:rsidRDefault="003F0EFB" w:rsidP="00BA4B1E">
            <w:pPr>
              <w:spacing w:beforeLines="20" w:before="48" w:afterLines="20" w:after="48"/>
              <w:jc w:val="center"/>
              <w:rPr>
                <w:rFonts w:ascii="Arial" w:hAnsi="Arial" w:cs="Arial"/>
                <w:b/>
                <w:bCs/>
                <w:sz w:val="24"/>
                <w:szCs w:val="24"/>
              </w:rPr>
            </w:pPr>
            <w:r w:rsidRPr="00C2603B">
              <w:rPr>
                <w:rFonts w:ascii="Arial" w:hAnsi="Arial" w:cs="Arial"/>
                <w:b/>
                <w:bCs/>
                <w:sz w:val="24"/>
                <w:szCs w:val="24"/>
              </w:rPr>
              <w:t>Name of Member</w:t>
            </w:r>
          </w:p>
        </w:tc>
      </w:tr>
      <w:tr w:rsidR="001233FD" w14:paraId="5FA5816C" w14:textId="77777777" w:rsidTr="006009AA">
        <w:trPr>
          <w:trHeight w:val="413"/>
          <w:tblHeader/>
        </w:trPr>
        <w:tc>
          <w:tcPr>
            <w:tcW w:w="3412" w:type="pct"/>
            <w:vMerge/>
            <w:vAlign w:val="center"/>
          </w:tcPr>
          <w:p w14:paraId="5FA5816A" w14:textId="77777777" w:rsidR="006009AA" w:rsidRPr="00C2603B" w:rsidRDefault="003A2BCA" w:rsidP="00BA4B1E">
            <w:pPr>
              <w:spacing w:beforeLines="20" w:before="48" w:afterLines="20" w:after="48"/>
              <w:jc w:val="center"/>
              <w:rPr>
                <w:rFonts w:ascii="Arial" w:hAnsi="Arial" w:cs="Arial"/>
                <w:b/>
                <w:bCs/>
                <w:sz w:val="24"/>
                <w:szCs w:val="24"/>
              </w:rPr>
            </w:pPr>
          </w:p>
        </w:tc>
        <w:tc>
          <w:tcPr>
            <w:tcW w:w="1588" w:type="pct"/>
            <w:vMerge/>
            <w:vAlign w:val="center"/>
          </w:tcPr>
          <w:p w14:paraId="5FA5816B" w14:textId="77777777" w:rsidR="006009AA" w:rsidRPr="00C2603B" w:rsidRDefault="003A2BCA" w:rsidP="00BA4B1E">
            <w:pPr>
              <w:spacing w:beforeLines="20" w:before="48" w:afterLines="20" w:after="48"/>
              <w:jc w:val="center"/>
              <w:rPr>
                <w:rFonts w:ascii="Arial" w:hAnsi="Arial" w:cs="Arial"/>
                <w:b/>
                <w:bCs/>
                <w:sz w:val="24"/>
                <w:szCs w:val="24"/>
              </w:rPr>
            </w:pPr>
          </w:p>
        </w:tc>
      </w:tr>
      <w:tr w:rsidR="001233FD" w14:paraId="5FA5816F" w14:textId="77777777" w:rsidTr="006009AA">
        <w:tc>
          <w:tcPr>
            <w:tcW w:w="3412" w:type="pct"/>
          </w:tcPr>
          <w:p w14:paraId="5FA5816D" w14:textId="77777777" w:rsidR="006009AA" w:rsidRPr="00C2603B" w:rsidRDefault="003F0EFB" w:rsidP="006009AA">
            <w:pPr>
              <w:rPr>
                <w:rFonts w:ascii="Arial" w:hAnsi="Arial" w:cs="Arial"/>
                <w:sz w:val="24"/>
                <w:szCs w:val="24"/>
              </w:rPr>
            </w:pPr>
            <w:r w:rsidRPr="00C2603B">
              <w:rPr>
                <w:rFonts w:ascii="Arial" w:hAnsi="Arial" w:cs="Arial"/>
                <w:sz w:val="24"/>
                <w:szCs w:val="24"/>
              </w:rPr>
              <w:t xml:space="preserve">4 May 1995 </w:t>
            </w:r>
            <w:r w:rsidRPr="00C2603B">
              <w:rPr>
                <w:rFonts w:ascii="Arial" w:hAnsi="Arial" w:cs="Arial"/>
                <w:i/>
                <w:iCs/>
                <w:sz w:val="24"/>
                <w:szCs w:val="24"/>
              </w:rPr>
              <w:t xml:space="preserve">(broken 3 May 2007 to </w:t>
            </w:r>
            <w:smartTag w:uri="urn:schemas-microsoft-com:office:smarttags" w:element="date">
              <w:smartTagPr>
                <w:attr w:name="Day" w:val="6"/>
                <w:attr w:name="Month" w:val="5"/>
                <w:attr w:name="Year" w:val="2011"/>
              </w:smartTagPr>
              <w:r w:rsidRPr="00C2603B">
                <w:rPr>
                  <w:rFonts w:ascii="Arial" w:hAnsi="Arial" w:cs="Arial"/>
                  <w:i/>
                  <w:iCs/>
                  <w:sz w:val="24"/>
                  <w:szCs w:val="24"/>
                </w:rPr>
                <w:t>6 May 2011</w:t>
              </w:r>
            </w:smartTag>
            <w:r w:rsidRPr="00C2603B">
              <w:rPr>
                <w:rFonts w:ascii="Arial" w:hAnsi="Arial" w:cs="Arial"/>
                <w:i/>
                <w:iCs/>
                <w:sz w:val="24"/>
                <w:szCs w:val="24"/>
              </w:rPr>
              <w:t>)</w:t>
            </w:r>
          </w:p>
        </w:tc>
        <w:tc>
          <w:tcPr>
            <w:tcW w:w="1588" w:type="pct"/>
            <w:shd w:val="clear" w:color="auto" w:fill="FFFFFF" w:themeFill="background1"/>
            <w:vAlign w:val="center"/>
          </w:tcPr>
          <w:p w14:paraId="5FA5816E" w14:textId="77777777" w:rsidR="006009AA" w:rsidRPr="00C2603B" w:rsidRDefault="003F0EFB" w:rsidP="00BA4B1E">
            <w:pPr>
              <w:rPr>
                <w:rFonts w:ascii="Arial" w:hAnsi="Arial" w:cs="Arial"/>
                <w:sz w:val="24"/>
                <w:szCs w:val="24"/>
                <w:highlight w:val="yellow"/>
              </w:rPr>
            </w:pPr>
            <w:r w:rsidRPr="00C2603B">
              <w:rPr>
                <w:rFonts w:ascii="Arial" w:hAnsi="Arial" w:cs="Arial"/>
                <w:sz w:val="24"/>
                <w:szCs w:val="24"/>
              </w:rPr>
              <w:t>Evans, Bill</w:t>
            </w:r>
          </w:p>
        </w:tc>
      </w:tr>
      <w:tr w:rsidR="001233FD" w14:paraId="5FA58172" w14:textId="77777777" w:rsidTr="006009AA">
        <w:tc>
          <w:tcPr>
            <w:tcW w:w="3412" w:type="pct"/>
          </w:tcPr>
          <w:p w14:paraId="5FA58170" w14:textId="77777777" w:rsidR="006009AA" w:rsidRPr="00C2603B" w:rsidRDefault="003F0EFB" w:rsidP="006009AA">
            <w:pPr>
              <w:jc w:val="both"/>
              <w:rPr>
                <w:rFonts w:ascii="Arial" w:hAnsi="Arial" w:cs="Arial"/>
                <w:sz w:val="24"/>
                <w:szCs w:val="24"/>
              </w:rPr>
            </w:pPr>
            <w:r w:rsidRPr="00C2603B">
              <w:rPr>
                <w:rFonts w:ascii="Arial" w:hAnsi="Arial" w:cs="Arial"/>
                <w:sz w:val="24"/>
                <w:szCs w:val="24"/>
              </w:rPr>
              <w:t xml:space="preserve">4 May 1995 </w:t>
            </w:r>
            <w:r w:rsidRPr="00C2603B">
              <w:rPr>
                <w:rFonts w:ascii="Arial" w:hAnsi="Arial" w:cs="Arial"/>
                <w:i/>
                <w:iCs/>
                <w:sz w:val="24"/>
                <w:szCs w:val="24"/>
              </w:rPr>
              <w:t xml:space="preserve">(broken </w:t>
            </w:r>
            <w:smartTag w:uri="urn:schemas-microsoft-com:office:smarttags" w:element="date">
              <w:smartTagPr>
                <w:attr w:name="Day" w:val="3"/>
                <w:attr w:name="Month" w:val="5"/>
                <w:attr w:name="Year" w:val="2007"/>
              </w:smartTagPr>
              <w:r w:rsidRPr="00C2603B">
                <w:rPr>
                  <w:rFonts w:ascii="Arial" w:hAnsi="Arial" w:cs="Arial"/>
                  <w:i/>
                  <w:iCs/>
                  <w:sz w:val="24"/>
                  <w:szCs w:val="24"/>
                </w:rPr>
                <w:t>3 May 2007</w:t>
              </w:r>
            </w:smartTag>
            <w:r w:rsidRPr="00C2603B">
              <w:rPr>
                <w:rFonts w:ascii="Arial" w:hAnsi="Arial" w:cs="Arial"/>
                <w:i/>
                <w:iCs/>
                <w:sz w:val="24"/>
                <w:szCs w:val="24"/>
              </w:rPr>
              <w:t xml:space="preserve"> to </w:t>
            </w:r>
            <w:smartTag w:uri="urn:schemas-microsoft-com:office:smarttags" w:element="date">
              <w:smartTagPr>
                <w:attr w:name="Day" w:val="2"/>
                <w:attr w:name="Month" w:val="5"/>
                <w:attr w:name="Year" w:val="2013"/>
              </w:smartTagPr>
              <w:r w:rsidRPr="00C2603B">
                <w:rPr>
                  <w:rFonts w:ascii="Arial" w:hAnsi="Arial" w:cs="Arial"/>
                  <w:i/>
                  <w:iCs/>
                  <w:sz w:val="24"/>
                  <w:szCs w:val="24"/>
                </w:rPr>
                <w:t>2 May 2013</w:t>
              </w:r>
            </w:smartTag>
            <w:r w:rsidRPr="00C2603B">
              <w:rPr>
                <w:rFonts w:ascii="Arial" w:hAnsi="Arial" w:cs="Arial"/>
                <w:i/>
                <w:iCs/>
                <w:sz w:val="24"/>
                <w:szCs w:val="24"/>
              </w:rPr>
              <w:t>)</w:t>
            </w:r>
          </w:p>
        </w:tc>
        <w:tc>
          <w:tcPr>
            <w:tcW w:w="1588" w:type="pct"/>
            <w:shd w:val="clear" w:color="auto" w:fill="FFFFFF" w:themeFill="background1"/>
            <w:vAlign w:val="center"/>
          </w:tcPr>
          <w:p w14:paraId="5FA58171" w14:textId="77777777" w:rsidR="006009AA" w:rsidRPr="00C2603B" w:rsidRDefault="003F0EFB" w:rsidP="00BA4B1E">
            <w:pPr>
              <w:rPr>
                <w:rFonts w:ascii="Arial" w:hAnsi="Arial" w:cs="Arial"/>
                <w:sz w:val="24"/>
                <w:szCs w:val="24"/>
              </w:rPr>
            </w:pPr>
            <w:r w:rsidRPr="00C2603B">
              <w:rPr>
                <w:rFonts w:ascii="Arial" w:hAnsi="Arial" w:cs="Arial"/>
                <w:sz w:val="24"/>
                <w:szCs w:val="24"/>
              </w:rPr>
              <w:t>Howarth, David</w:t>
            </w:r>
          </w:p>
        </w:tc>
      </w:tr>
      <w:tr w:rsidR="001233FD" w14:paraId="5FA58175" w14:textId="77777777" w:rsidTr="006009AA">
        <w:tc>
          <w:tcPr>
            <w:tcW w:w="3412" w:type="pct"/>
          </w:tcPr>
          <w:p w14:paraId="5FA58173" w14:textId="77777777" w:rsidR="006009AA" w:rsidRPr="00C2603B" w:rsidRDefault="003F0EFB" w:rsidP="006009AA">
            <w:pPr>
              <w:rPr>
                <w:rFonts w:ascii="Arial" w:hAnsi="Arial" w:cs="Arial"/>
                <w:sz w:val="24"/>
                <w:szCs w:val="24"/>
              </w:rPr>
            </w:pPr>
            <w:r w:rsidRPr="00C2603B">
              <w:rPr>
                <w:rFonts w:ascii="Arial" w:hAnsi="Arial" w:cs="Arial"/>
                <w:sz w:val="24"/>
                <w:szCs w:val="24"/>
              </w:rPr>
              <w:t xml:space="preserve">6 May 1999 </w:t>
            </w:r>
            <w:r w:rsidRPr="00C2603B">
              <w:rPr>
                <w:rFonts w:ascii="Arial" w:hAnsi="Arial" w:cs="Arial"/>
                <w:i/>
                <w:iCs/>
                <w:sz w:val="24"/>
                <w:szCs w:val="24"/>
              </w:rPr>
              <w:t xml:space="preserve">(broken 3 May 2007 to </w:t>
            </w:r>
            <w:smartTag w:uri="urn:schemas-microsoft-com:office:smarttags" w:element="date">
              <w:smartTagPr>
                <w:attr w:name="Day" w:val="6"/>
                <w:attr w:name="Month" w:val="5"/>
                <w:attr w:name="Year" w:val="2011"/>
              </w:smartTagPr>
              <w:r w:rsidRPr="00C2603B">
                <w:rPr>
                  <w:rFonts w:ascii="Arial" w:hAnsi="Arial" w:cs="Arial"/>
                  <w:i/>
                  <w:iCs/>
                  <w:sz w:val="24"/>
                  <w:szCs w:val="24"/>
                </w:rPr>
                <w:t>6 May 2011</w:t>
              </w:r>
            </w:smartTag>
            <w:r w:rsidRPr="00C2603B">
              <w:rPr>
                <w:rFonts w:ascii="Arial" w:hAnsi="Arial" w:cs="Arial"/>
                <w:i/>
                <w:iCs/>
                <w:sz w:val="24"/>
                <w:szCs w:val="24"/>
              </w:rPr>
              <w:t>)</w:t>
            </w:r>
          </w:p>
        </w:tc>
        <w:tc>
          <w:tcPr>
            <w:tcW w:w="1588" w:type="pct"/>
            <w:shd w:val="clear" w:color="auto" w:fill="FFFFFF" w:themeFill="background1"/>
            <w:vAlign w:val="center"/>
          </w:tcPr>
          <w:p w14:paraId="5FA58174" w14:textId="77777777" w:rsidR="006009AA" w:rsidRPr="00C2603B" w:rsidRDefault="003F0EFB" w:rsidP="00BA4B1E">
            <w:pPr>
              <w:rPr>
                <w:rFonts w:ascii="Arial" w:hAnsi="Arial" w:cs="Arial"/>
                <w:sz w:val="24"/>
                <w:szCs w:val="24"/>
              </w:rPr>
            </w:pPr>
            <w:r w:rsidRPr="00C2603B">
              <w:rPr>
                <w:rFonts w:ascii="Arial" w:hAnsi="Arial" w:cs="Arial"/>
                <w:sz w:val="24"/>
                <w:szCs w:val="24"/>
              </w:rPr>
              <w:t>Forrest, Derek</w:t>
            </w:r>
          </w:p>
        </w:tc>
      </w:tr>
      <w:tr w:rsidR="001233FD" w14:paraId="5FA58178" w14:textId="77777777" w:rsidTr="006009AA">
        <w:tc>
          <w:tcPr>
            <w:tcW w:w="3412" w:type="pct"/>
          </w:tcPr>
          <w:p w14:paraId="5FA58176"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 xml:space="preserve">1 May 2003 </w:t>
            </w:r>
          </w:p>
        </w:tc>
        <w:tc>
          <w:tcPr>
            <w:tcW w:w="1588" w:type="pct"/>
            <w:shd w:val="clear" w:color="auto" w:fill="FFFFFF" w:themeFill="background1"/>
          </w:tcPr>
          <w:p w14:paraId="5FA58177"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Coulton, Colin</w:t>
            </w:r>
          </w:p>
        </w:tc>
      </w:tr>
      <w:tr w:rsidR="001233FD" w14:paraId="5FA5817B" w14:textId="77777777" w:rsidTr="006009AA">
        <w:tc>
          <w:tcPr>
            <w:tcW w:w="3412" w:type="pct"/>
          </w:tcPr>
          <w:p w14:paraId="5FA58179"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1 May 2003</w:t>
            </w:r>
          </w:p>
        </w:tc>
        <w:tc>
          <w:tcPr>
            <w:tcW w:w="1588" w:type="pct"/>
            <w:shd w:val="clear" w:color="auto" w:fill="FFFFFF" w:themeFill="background1"/>
          </w:tcPr>
          <w:p w14:paraId="5FA5817A"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Green, Michael</w:t>
            </w:r>
          </w:p>
        </w:tc>
      </w:tr>
      <w:tr w:rsidR="001233FD" w14:paraId="5FA5817E" w14:textId="77777777" w:rsidTr="006009AA">
        <w:tc>
          <w:tcPr>
            <w:tcW w:w="3412" w:type="pct"/>
          </w:tcPr>
          <w:p w14:paraId="5FA5817C"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1 May 2003</w:t>
            </w:r>
          </w:p>
        </w:tc>
        <w:tc>
          <w:tcPr>
            <w:tcW w:w="1588" w:type="pct"/>
            <w:shd w:val="clear" w:color="auto" w:fill="FFFFFF" w:themeFill="background1"/>
          </w:tcPr>
          <w:p w14:paraId="5FA5817D"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Mullineaux, Peter</w:t>
            </w:r>
          </w:p>
        </w:tc>
      </w:tr>
      <w:tr w:rsidR="001233FD" w14:paraId="5FA58181" w14:textId="77777777" w:rsidTr="006009AA">
        <w:tc>
          <w:tcPr>
            <w:tcW w:w="3412" w:type="pct"/>
          </w:tcPr>
          <w:p w14:paraId="5FA5817F"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3 May 2007</w:t>
            </w:r>
          </w:p>
        </w:tc>
        <w:tc>
          <w:tcPr>
            <w:tcW w:w="1588" w:type="pct"/>
            <w:shd w:val="clear" w:color="auto" w:fill="FFFFFF" w:themeFill="background1"/>
          </w:tcPr>
          <w:p w14:paraId="5FA58180" w14:textId="77777777" w:rsidR="006009AA" w:rsidRPr="00C2603B" w:rsidRDefault="003F0EFB" w:rsidP="00BA4B1E">
            <w:pPr>
              <w:jc w:val="both"/>
              <w:rPr>
                <w:rFonts w:ascii="Arial" w:hAnsi="Arial" w:cs="Arial"/>
                <w:sz w:val="24"/>
                <w:szCs w:val="24"/>
                <w:highlight w:val="green"/>
              </w:rPr>
            </w:pPr>
            <w:r w:rsidRPr="00C2603B">
              <w:rPr>
                <w:rFonts w:ascii="Arial" w:hAnsi="Arial" w:cs="Arial"/>
                <w:sz w:val="24"/>
                <w:szCs w:val="24"/>
              </w:rPr>
              <w:t>Foster, Paul</w:t>
            </w:r>
          </w:p>
        </w:tc>
      </w:tr>
      <w:tr w:rsidR="001233FD" w14:paraId="5FA58184" w14:textId="77777777" w:rsidTr="006009AA">
        <w:tc>
          <w:tcPr>
            <w:tcW w:w="3412" w:type="pct"/>
          </w:tcPr>
          <w:p w14:paraId="5FA58182"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3 May 2007</w:t>
            </w:r>
          </w:p>
        </w:tc>
        <w:tc>
          <w:tcPr>
            <w:tcW w:w="1588" w:type="pct"/>
            <w:shd w:val="clear" w:color="auto" w:fill="FFFFFF" w:themeFill="background1"/>
          </w:tcPr>
          <w:p w14:paraId="5FA58183" w14:textId="77777777" w:rsidR="006009AA" w:rsidRPr="00C2603B" w:rsidRDefault="003F0EFB" w:rsidP="00BA4B1E">
            <w:pPr>
              <w:jc w:val="both"/>
              <w:rPr>
                <w:rFonts w:ascii="Arial" w:hAnsi="Arial" w:cs="Arial"/>
                <w:sz w:val="24"/>
                <w:szCs w:val="24"/>
                <w:highlight w:val="green"/>
              </w:rPr>
            </w:pPr>
            <w:r w:rsidRPr="00C2603B">
              <w:rPr>
                <w:rFonts w:ascii="Arial" w:hAnsi="Arial" w:cs="Arial"/>
                <w:sz w:val="24"/>
                <w:szCs w:val="24"/>
              </w:rPr>
              <w:t>Smith, Phil</w:t>
            </w:r>
          </w:p>
        </w:tc>
      </w:tr>
      <w:tr w:rsidR="001233FD" w14:paraId="5FA58187" w14:textId="77777777" w:rsidTr="006009AA">
        <w:tc>
          <w:tcPr>
            <w:tcW w:w="3412" w:type="pct"/>
            <w:shd w:val="clear" w:color="auto" w:fill="auto"/>
          </w:tcPr>
          <w:p w14:paraId="5FA58185" w14:textId="77777777" w:rsidR="006009AA" w:rsidRPr="00C2603B" w:rsidRDefault="003F0EFB" w:rsidP="006009AA">
            <w:pPr>
              <w:rPr>
                <w:rFonts w:ascii="Arial" w:hAnsi="Arial" w:cs="Arial"/>
                <w:sz w:val="24"/>
                <w:szCs w:val="24"/>
              </w:rPr>
            </w:pPr>
            <w:r w:rsidRPr="00C2603B">
              <w:rPr>
                <w:rFonts w:ascii="Arial" w:hAnsi="Arial" w:cs="Arial"/>
                <w:sz w:val="24"/>
                <w:szCs w:val="24"/>
              </w:rPr>
              <w:t xml:space="preserve">1 May 2003 </w:t>
            </w:r>
            <w:r w:rsidRPr="00C2603B">
              <w:rPr>
                <w:rFonts w:ascii="Arial" w:hAnsi="Arial" w:cs="Arial"/>
                <w:i/>
                <w:iCs/>
                <w:sz w:val="24"/>
                <w:szCs w:val="24"/>
              </w:rPr>
              <w:t xml:space="preserve">(broken 3 May 2007 to </w:t>
            </w:r>
            <w:smartTag w:uri="urn:schemas-microsoft-com:office:smarttags" w:element="date">
              <w:smartTagPr>
                <w:attr w:name="Day" w:val="13"/>
                <w:attr w:name="Month" w:val="10"/>
                <w:attr w:name="Year" w:val="2011"/>
              </w:smartTagPr>
              <w:r w:rsidRPr="00C2603B">
                <w:rPr>
                  <w:rFonts w:ascii="Arial" w:hAnsi="Arial" w:cs="Arial"/>
                  <w:i/>
                  <w:iCs/>
                  <w:sz w:val="24"/>
                  <w:szCs w:val="24"/>
                </w:rPr>
                <w:t>13 October 2011</w:t>
              </w:r>
            </w:smartTag>
            <w:r w:rsidRPr="00C2603B">
              <w:rPr>
                <w:rFonts w:ascii="Arial" w:hAnsi="Arial" w:cs="Arial"/>
                <w:i/>
                <w:iCs/>
                <w:sz w:val="24"/>
                <w:szCs w:val="24"/>
              </w:rPr>
              <w:t>)</w:t>
            </w:r>
          </w:p>
        </w:tc>
        <w:tc>
          <w:tcPr>
            <w:tcW w:w="1588" w:type="pct"/>
            <w:shd w:val="clear" w:color="auto" w:fill="auto"/>
            <w:vAlign w:val="center"/>
          </w:tcPr>
          <w:p w14:paraId="5FA58186" w14:textId="77777777" w:rsidR="006009AA" w:rsidRPr="00C2603B" w:rsidRDefault="003F0EFB" w:rsidP="00BA4B1E">
            <w:pPr>
              <w:rPr>
                <w:rFonts w:ascii="Arial" w:hAnsi="Arial" w:cs="Arial"/>
                <w:sz w:val="24"/>
                <w:szCs w:val="24"/>
              </w:rPr>
            </w:pPr>
            <w:r w:rsidRPr="00C2603B">
              <w:rPr>
                <w:rFonts w:ascii="Arial" w:hAnsi="Arial" w:cs="Arial"/>
                <w:sz w:val="24"/>
                <w:szCs w:val="24"/>
              </w:rPr>
              <w:t>Higgins, Mick</w:t>
            </w:r>
          </w:p>
        </w:tc>
      </w:tr>
      <w:tr w:rsidR="001233FD" w14:paraId="5FA5818A" w14:textId="77777777" w:rsidTr="006009AA">
        <w:tc>
          <w:tcPr>
            <w:tcW w:w="3412" w:type="pct"/>
          </w:tcPr>
          <w:p w14:paraId="5FA58188" w14:textId="77777777" w:rsidR="006009AA" w:rsidRPr="00C2603B" w:rsidRDefault="003F0EFB" w:rsidP="006009AA">
            <w:pPr>
              <w:jc w:val="both"/>
              <w:rPr>
                <w:rFonts w:ascii="Arial" w:hAnsi="Arial" w:cs="Arial"/>
                <w:sz w:val="24"/>
                <w:szCs w:val="24"/>
              </w:rPr>
            </w:pPr>
            <w:r w:rsidRPr="00C2603B">
              <w:rPr>
                <w:rFonts w:ascii="Arial" w:hAnsi="Arial" w:cs="Arial"/>
                <w:sz w:val="24"/>
                <w:szCs w:val="24"/>
              </w:rPr>
              <w:t xml:space="preserve">16 Mar 2017 </w:t>
            </w:r>
            <w:r w:rsidRPr="00C2603B">
              <w:rPr>
                <w:rFonts w:ascii="Arial" w:hAnsi="Arial" w:cs="Arial"/>
                <w:i/>
                <w:iCs/>
                <w:sz w:val="24"/>
                <w:szCs w:val="24"/>
              </w:rPr>
              <w:t>(broken 10 May 2011 to 15 March 2017)</w:t>
            </w:r>
          </w:p>
        </w:tc>
        <w:tc>
          <w:tcPr>
            <w:tcW w:w="1588" w:type="pct"/>
            <w:vAlign w:val="center"/>
          </w:tcPr>
          <w:p w14:paraId="5FA58189" w14:textId="77777777" w:rsidR="006009AA" w:rsidRPr="00C2603B" w:rsidRDefault="003F0EFB" w:rsidP="00BA4B1E">
            <w:pPr>
              <w:rPr>
                <w:rFonts w:ascii="Arial" w:hAnsi="Arial" w:cs="Arial"/>
                <w:sz w:val="24"/>
                <w:szCs w:val="24"/>
              </w:rPr>
            </w:pPr>
            <w:r w:rsidRPr="00C2603B">
              <w:rPr>
                <w:rFonts w:ascii="Arial" w:hAnsi="Arial" w:cs="Arial"/>
                <w:sz w:val="24"/>
                <w:szCs w:val="24"/>
              </w:rPr>
              <w:t>Chisholm, Carol</w:t>
            </w:r>
          </w:p>
        </w:tc>
      </w:tr>
      <w:tr w:rsidR="001233FD" w14:paraId="5FA5818D" w14:textId="77777777" w:rsidTr="006009AA">
        <w:tc>
          <w:tcPr>
            <w:tcW w:w="3412" w:type="pct"/>
          </w:tcPr>
          <w:p w14:paraId="5FA5818B" w14:textId="77777777" w:rsidR="006009AA" w:rsidRPr="00C2603B" w:rsidRDefault="003F0EFB" w:rsidP="006009AA">
            <w:pPr>
              <w:rPr>
                <w:rFonts w:ascii="Arial" w:hAnsi="Arial" w:cs="Arial"/>
                <w:sz w:val="24"/>
                <w:szCs w:val="24"/>
              </w:rPr>
            </w:pPr>
            <w:r w:rsidRPr="00C2603B">
              <w:rPr>
                <w:rFonts w:ascii="Arial" w:hAnsi="Arial" w:cs="Arial"/>
                <w:sz w:val="24"/>
                <w:szCs w:val="24"/>
              </w:rPr>
              <w:t xml:space="preserve">3 May 2007 </w:t>
            </w:r>
            <w:r w:rsidRPr="00C2603B">
              <w:rPr>
                <w:rFonts w:ascii="Arial" w:hAnsi="Arial" w:cs="Arial"/>
                <w:i/>
                <w:iCs/>
                <w:sz w:val="24"/>
                <w:szCs w:val="24"/>
              </w:rPr>
              <w:t xml:space="preserve">(broken </w:t>
            </w:r>
            <w:smartTag w:uri="urn:schemas-microsoft-com:office:smarttags" w:element="date">
              <w:smartTagPr>
                <w:attr w:name="Day" w:val="6"/>
                <w:attr w:name="Month" w:val="5"/>
                <w:attr w:name="Year" w:val="2011"/>
              </w:smartTagPr>
              <w:r w:rsidRPr="00C2603B">
                <w:rPr>
                  <w:rFonts w:ascii="Arial" w:hAnsi="Arial" w:cs="Arial"/>
                  <w:i/>
                  <w:iCs/>
                  <w:sz w:val="24"/>
                  <w:szCs w:val="24"/>
                </w:rPr>
                <w:t>6 May 2011</w:t>
              </w:r>
            </w:smartTag>
            <w:r w:rsidRPr="00C2603B">
              <w:rPr>
                <w:rFonts w:ascii="Arial" w:hAnsi="Arial" w:cs="Arial"/>
                <w:i/>
                <w:iCs/>
                <w:sz w:val="24"/>
                <w:szCs w:val="24"/>
              </w:rPr>
              <w:t xml:space="preserve"> to </w:t>
            </w:r>
            <w:smartTag w:uri="urn:schemas-microsoft-com:office:smarttags" w:element="date">
              <w:smartTagPr>
                <w:attr w:name="Day" w:val="2"/>
                <w:attr w:name="Month" w:val="5"/>
                <w:attr w:name="Year" w:val="2013"/>
              </w:smartTagPr>
              <w:r w:rsidRPr="00C2603B">
                <w:rPr>
                  <w:rFonts w:ascii="Arial" w:hAnsi="Arial" w:cs="Arial"/>
                  <w:i/>
                  <w:iCs/>
                  <w:sz w:val="24"/>
                  <w:szCs w:val="24"/>
                </w:rPr>
                <w:t>2 May 2013</w:t>
              </w:r>
            </w:smartTag>
            <w:r w:rsidRPr="00C2603B">
              <w:rPr>
                <w:rFonts w:ascii="Arial" w:hAnsi="Arial" w:cs="Arial"/>
                <w:i/>
                <w:iCs/>
                <w:sz w:val="24"/>
                <w:szCs w:val="24"/>
              </w:rPr>
              <w:t>)</w:t>
            </w:r>
          </w:p>
        </w:tc>
        <w:tc>
          <w:tcPr>
            <w:tcW w:w="1588" w:type="pct"/>
            <w:vAlign w:val="center"/>
          </w:tcPr>
          <w:p w14:paraId="5FA5818C" w14:textId="77777777" w:rsidR="006009AA" w:rsidRPr="00C2603B" w:rsidRDefault="003F0EFB" w:rsidP="00BA4B1E">
            <w:pPr>
              <w:rPr>
                <w:rFonts w:ascii="Arial" w:hAnsi="Arial" w:cs="Arial"/>
                <w:sz w:val="24"/>
                <w:szCs w:val="24"/>
              </w:rPr>
            </w:pPr>
            <w:r w:rsidRPr="00C2603B">
              <w:rPr>
                <w:rFonts w:ascii="Arial" w:hAnsi="Arial" w:cs="Arial"/>
                <w:sz w:val="24"/>
                <w:szCs w:val="24"/>
              </w:rPr>
              <w:t>Ogilvie, Alan</w:t>
            </w:r>
          </w:p>
        </w:tc>
      </w:tr>
      <w:tr w:rsidR="001233FD" w14:paraId="5FA58190" w14:textId="77777777" w:rsidTr="006009AA">
        <w:tc>
          <w:tcPr>
            <w:tcW w:w="3412" w:type="pct"/>
          </w:tcPr>
          <w:p w14:paraId="5FA5818E"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4 June 2009</w:t>
            </w:r>
          </w:p>
        </w:tc>
        <w:tc>
          <w:tcPr>
            <w:tcW w:w="1588" w:type="pct"/>
          </w:tcPr>
          <w:p w14:paraId="5FA5818F"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Tomlinson, Caleb</w:t>
            </w:r>
          </w:p>
        </w:tc>
      </w:tr>
      <w:tr w:rsidR="001233FD" w14:paraId="5FA58193" w14:textId="77777777" w:rsidTr="006009AA">
        <w:tc>
          <w:tcPr>
            <w:tcW w:w="3412" w:type="pct"/>
          </w:tcPr>
          <w:p w14:paraId="5FA58191"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6 May 2010</w:t>
            </w:r>
          </w:p>
        </w:tc>
        <w:tc>
          <w:tcPr>
            <w:tcW w:w="1588" w:type="pct"/>
          </w:tcPr>
          <w:p w14:paraId="5FA58192"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Moon, Caroline</w:t>
            </w:r>
          </w:p>
        </w:tc>
      </w:tr>
      <w:tr w:rsidR="001233FD" w14:paraId="5FA58196" w14:textId="77777777" w:rsidTr="006009AA">
        <w:tc>
          <w:tcPr>
            <w:tcW w:w="3412" w:type="pct"/>
          </w:tcPr>
          <w:p w14:paraId="5FA58194" w14:textId="77777777" w:rsidR="006009AA" w:rsidRPr="00C2603B" w:rsidRDefault="003F0EFB" w:rsidP="006009AA">
            <w:pPr>
              <w:rPr>
                <w:rFonts w:ascii="Arial" w:hAnsi="Arial" w:cs="Arial"/>
                <w:sz w:val="24"/>
                <w:szCs w:val="24"/>
              </w:rPr>
            </w:pPr>
            <w:r w:rsidRPr="00C2603B">
              <w:rPr>
                <w:rFonts w:ascii="Arial" w:hAnsi="Arial" w:cs="Arial"/>
                <w:sz w:val="24"/>
                <w:szCs w:val="24"/>
              </w:rPr>
              <w:t xml:space="preserve">3 May 2007 </w:t>
            </w:r>
            <w:r w:rsidRPr="00C2603B">
              <w:rPr>
                <w:rFonts w:ascii="Arial" w:hAnsi="Arial" w:cs="Arial"/>
                <w:i/>
                <w:iCs/>
                <w:sz w:val="24"/>
                <w:szCs w:val="24"/>
              </w:rPr>
              <w:t>(broken 7 May 2011 to 5 May 2015)</w:t>
            </w:r>
          </w:p>
        </w:tc>
        <w:tc>
          <w:tcPr>
            <w:tcW w:w="1588" w:type="pct"/>
            <w:vAlign w:val="center"/>
          </w:tcPr>
          <w:p w14:paraId="5FA58195" w14:textId="77777777" w:rsidR="006009AA" w:rsidRPr="00C2603B" w:rsidRDefault="003F0EFB" w:rsidP="00BA4B1E">
            <w:pPr>
              <w:rPr>
                <w:rFonts w:ascii="Arial" w:hAnsi="Arial" w:cs="Arial"/>
                <w:sz w:val="24"/>
                <w:szCs w:val="24"/>
              </w:rPr>
            </w:pPr>
            <w:r w:rsidRPr="00C2603B">
              <w:rPr>
                <w:rFonts w:ascii="Arial" w:hAnsi="Arial" w:cs="Arial"/>
                <w:sz w:val="24"/>
                <w:szCs w:val="24"/>
              </w:rPr>
              <w:t>Blow, Renee</w:t>
            </w:r>
          </w:p>
        </w:tc>
      </w:tr>
      <w:tr w:rsidR="001233FD" w14:paraId="5FA58199" w14:textId="77777777" w:rsidTr="006009AA">
        <w:tc>
          <w:tcPr>
            <w:tcW w:w="3412" w:type="pct"/>
          </w:tcPr>
          <w:p w14:paraId="5FA58197"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5 May 2011</w:t>
            </w:r>
          </w:p>
        </w:tc>
        <w:tc>
          <w:tcPr>
            <w:tcW w:w="1588" w:type="pct"/>
          </w:tcPr>
          <w:p w14:paraId="5FA58198"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Jones, Susan</w:t>
            </w:r>
          </w:p>
        </w:tc>
      </w:tr>
      <w:tr w:rsidR="001233FD" w14:paraId="5FA5819C" w14:textId="77777777" w:rsidTr="006009AA">
        <w:tc>
          <w:tcPr>
            <w:tcW w:w="3412" w:type="pct"/>
          </w:tcPr>
          <w:p w14:paraId="5FA5819A"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5 May 2011</w:t>
            </w:r>
          </w:p>
        </w:tc>
        <w:tc>
          <w:tcPr>
            <w:tcW w:w="1588" w:type="pct"/>
          </w:tcPr>
          <w:p w14:paraId="5FA5819B"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Martin, Keith</w:t>
            </w:r>
          </w:p>
        </w:tc>
      </w:tr>
      <w:tr w:rsidR="001233FD" w14:paraId="5FA5819F" w14:textId="77777777" w:rsidTr="006009AA">
        <w:tc>
          <w:tcPr>
            <w:tcW w:w="3412" w:type="pct"/>
          </w:tcPr>
          <w:p w14:paraId="5FA5819D"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5 May 2011</w:t>
            </w:r>
          </w:p>
        </w:tc>
        <w:tc>
          <w:tcPr>
            <w:tcW w:w="1588" w:type="pct"/>
          </w:tcPr>
          <w:p w14:paraId="5FA5819E"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Mort, Jacqueline</w:t>
            </w:r>
          </w:p>
        </w:tc>
      </w:tr>
      <w:tr w:rsidR="001233FD" w14:paraId="5FA581A2" w14:textId="77777777" w:rsidTr="006009AA">
        <w:tc>
          <w:tcPr>
            <w:tcW w:w="3412" w:type="pct"/>
          </w:tcPr>
          <w:p w14:paraId="5FA581A0" w14:textId="77777777" w:rsidR="002221DA" w:rsidRPr="00C2603B" w:rsidRDefault="003F0EFB" w:rsidP="00BA4B1E">
            <w:pPr>
              <w:jc w:val="both"/>
              <w:rPr>
                <w:rFonts w:ascii="Arial" w:hAnsi="Arial" w:cs="Arial"/>
                <w:sz w:val="24"/>
                <w:szCs w:val="24"/>
              </w:rPr>
            </w:pPr>
            <w:r>
              <w:rPr>
                <w:rFonts w:ascii="Arial" w:hAnsi="Arial" w:cs="Arial"/>
                <w:sz w:val="24"/>
                <w:szCs w:val="24"/>
              </w:rPr>
              <w:t xml:space="preserve">4 May 1995 </w:t>
            </w:r>
            <w:r w:rsidRPr="002221DA">
              <w:rPr>
                <w:rFonts w:ascii="Arial" w:hAnsi="Arial" w:cs="Arial"/>
                <w:i/>
                <w:sz w:val="24"/>
                <w:szCs w:val="24"/>
              </w:rPr>
              <w:t>(broken 5 May 1999 to May 2019)</w:t>
            </w:r>
          </w:p>
        </w:tc>
        <w:tc>
          <w:tcPr>
            <w:tcW w:w="1588" w:type="pct"/>
          </w:tcPr>
          <w:p w14:paraId="5FA581A1" w14:textId="77777777" w:rsidR="002221DA" w:rsidRPr="00C2603B" w:rsidRDefault="003F0EFB" w:rsidP="00BA4B1E">
            <w:pPr>
              <w:jc w:val="both"/>
              <w:rPr>
                <w:rFonts w:ascii="Arial" w:hAnsi="Arial" w:cs="Arial"/>
                <w:sz w:val="24"/>
                <w:szCs w:val="24"/>
              </w:rPr>
            </w:pPr>
            <w:r>
              <w:rPr>
                <w:rFonts w:ascii="Arial" w:hAnsi="Arial" w:cs="Arial"/>
                <w:sz w:val="24"/>
                <w:szCs w:val="24"/>
              </w:rPr>
              <w:t>Wooldridge, Carol</w:t>
            </w:r>
          </w:p>
        </w:tc>
      </w:tr>
      <w:tr w:rsidR="001233FD" w14:paraId="5FA581A5" w14:textId="77777777" w:rsidTr="006009AA">
        <w:tc>
          <w:tcPr>
            <w:tcW w:w="3412" w:type="pct"/>
          </w:tcPr>
          <w:p w14:paraId="5FA581A3" w14:textId="77777777" w:rsidR="0033478B" w:rsidRPr="00C2603B" w:rsidRDefault="003F0EFB" w:rsidP="00BA4B1E">
            <w:pPr>
              <w:jc w:val="both"/>
              <w:rPr>
                <w:rFonts w:ascii="Arial" w:hAnsi="Arial" w:cs="Arial"/>
                <w:sz w:val="24"/>
                <w:szCs w:val="24"/>
              </w:rPr>
            </w:pPr>
            <w:r>
              <w:rPr>
                <w:rFonts w:ascii="Arial" w:hAnsi="Arial" w:cs="Arial"/>
                <w:sz w:val="24"/>
                <w:szCs w:val="24"/>
              </w:rPr>
              <w:t xml:space="preserve">1 May 2003 </w:t>
            </w:r>
            <w:r w:rsidRPr="00FD703E">
              <w:rPr>
                <w:rFonts w:ascii="Arial" w:hAnsi="Arial" w:cs="Arial"/>
                <w:i/>
                <w:sz w:val="24"/>
                <w:szCs w:val="24"/>
              </w:rPr>
              <w:t>(broken 3 May 2007 to 7 May 2019)</w:t>
            </w:r>
          </w:p>
        </w:tc>
        <w:tc>
          <w:tcPr>
            <w:tcW w:w="1588" w:type="pct"/>
          </w:tcPr>
          <w:p w14:paraId="5FA581A4" w14:textId="77777777" w:rsidR="0033478B" w:rsidRPr="00C2603B" w:rsidRDefault="003F0EFB" w:rsidP="00BA4B1E">
            <w:pPr>
              <w:jc w:val="both"/>
              <w:rPr>
                <w:rFonts w:ascii="Arial" w:hAnsi="Arial" w:cs="Arial"/>
                <w:sz w:val="24"/>
                <w:szCs w:val="24"/>
              </w:rPr>
            </w:pPr>
            <w:r>
              <w:rPr>
                <w:rFonts w:ascii="Arial" w:hAnsi="Arial" w:cs="Arial"/>
                <w:sz w:val="24"/>
                <w:szCs w:val="24"/>
              </w:rPr>
              <w:t>Shaw, David</w:t>
            </w:r>
          </w:p>
        </w:tc>
      </w:tr>
      <w:tr w:rsidR="001233FD" w14:paraId="5FA581A8" w14:textId="77777777" w:rsidTr="006009AA">
        <w:tc>
          <w:tcPr>
            <w:tcW w:w="3412" w:type="pct"/>
          </w:tcPr>
          <w:p w14:paraId="5FA581A6"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7 May 2015</w:t>
            </w:r>
          </w:p>
        </w:tc>
        <w:tc>
          <w:tcPr>
            <w:tcW w:w="1588" w:type="pct"/>
          </w:tcPr>
          <w:p w14:paraId="5FA581A7"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Walton, Karen</w:t>
            </w:r>
          </w:p>
        </w:tc>
      </w:tr>
      <w:tr w:rsidR="001233FD" w14:paraId="5FA581AB" w14:textId="77777777" w:rsidTr="006009AA">
        <w:tc>
          <w:tcPr>
            <w:tcW w:w="3412" w:type="pct"/>
          </w:tcPr>
          <w:p w14:paraId="5FA581A9"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7 May 2015</w:t>
            </w:r>
          </w:p>
        </w:tc>
        <w:tc>
          <w:tcPr>
            <w:tcW w:w="1588" w:type="pct"/>
          </w:tcPr>
          <w:p w14:paraId="5FA581AA"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Watkinson, Ian</w:t>
            </w:r>
          </w:p>
        </w:tc>
      </w:tr>
      <w:tr w:rsidR="001233FD" w14:paraId="5FA581AE" w14:textId="77777777" w:rsidTr="006009AA">
        <w:tc>
          <w:tcPr>
            <w:tcW w:w="3412" w:type="pct"/>
          </w:tcPr>
          <w:p w14:paraId="5FA581AC"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lastRenderedPageBreak/>
              <w:t>7 May 2015</w:t>
            </w:r>
          </w:p>
        </w:tc>
        <w:tc>
          <w:tcPr>
            <w:tcW w:w="1588" w:type="pct"/>
          </w:tcPr>
          <w:p w14:paraId="5FA581AD"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Wharton-Hardman, Paul</w:t>
            </w:r>
          </w:p>
        </w:tc>
      </w:tr>
      <w:tr w:rsidR="001233FD" w14:paraId="5FA581B1" w14:textId="77777777" w:rsidTr="006009AA">
        <w:tc>
          <w:tcPr>
            <w:tcW w:w="3412" w:type="pct"/>
          </w:tcPr>
          <w:p w14:paraId="5FA581AF" w14:textId="77777777" w:rsidR="006009AA" w:rsidRPr="00C2603B" w:rsidRDefault="003F0EFB" w:rsidP="00BA4B1E">
            <w:pPr>
              <w:rPr>
                <w:rFonts w:ascii="Arial" w:hAnsi="Arial" w:cs="Arial"/>
                <w:sz w:val="24"/>
                <w:szCs w:val="24"/>
              </w:rPr>
            </w:pPr>
            <w:r w:rsidRPr="00C2603B">
              <w:rPr>
                <w:rFonts w:ascii="Arial" w:hAnsi="Arial" w:cs="Arial"/>
                <w:sz w:val="24"/>
                <w:szCs w:val="24"/>
              </w:rPr>
              <w:t>5 May 2016</w:t>
            </w:r>
          </w:p>
        </w:tc>
        <w:tc>
          <w:tcPr>
            <w:tcW w:w="1588" w:type="pct"/>
          </w:tcPr>
          <w:p w14:paraId="5FA581B0"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Donoghue, Mal</w:t>
            </w:r>
          </w:p>
        </w:tc>
      </w:tr>
      <w:tr w:rsidR="001233FD" w14:paraId="5FA581B4" w14:textId="77777777" w:rsidTr="006009AA">
        <w:tc>
          <w:tcPr>
            <w:tcW w:w="3412" w:type="pct"/>
          </w:tcPr>
          <w:p w14:paraId="5FA581B2" w14:textId="77777777" w:rsidR="002221DA" w:rsidRPr="00C2603B" w:rsidRDefault="003F0EFB" w:rsidP="00BA4B1E">
            <w:pPr>
              <w:rPr>
                <w:rFonts w:ascii="Arial" w:hAnsi="Arial" w:cs="Arial"/>
                <w:sz w:val="24"/>
                <w:szCs w:val="24"/>
              </w:rPr>
            </w:pPr>
            <w:r>
              <w:rPr>
                <w:rFonts w:ascii="Arial" w:hAnsi="Arial" w:cs="Arial"/>
                <w:sz w:val="24"/>
                <w:szCs w:val="24"/>
              </w:rPr>
              <w:t xml:space="preserve">3 May 2007 </w:t>
            </w:r>
            <w:r w:rsidRPr="002221DA">
              <w:rPr>
                <w:rFonts w:ascii="Arial" w:hAnsi="Arial" w:cs="Arial"/>
                <w:i/>
                <w:sz w:val="24"/>
                <w:szCs w:val="24"/>
              </w:rPr>
              <w:t>(broken 4 May 2011 to 6 May 2021)</w:t>
            </w:r>
          </w:p>
        </w:tc>
        <w:tc>
          <w:tcPr>
            <w:tcW w:w="1588" w:type="pct"/>
          </w:tcPr>
          <w:p w14:paraId="5FA581B3" w14:textId="77777777" w:rsidR="002221DA" w:rsidRPr="00C2603B" w:rsidRDefault="003F0EFB" w:rsidP="00BA4B1E">
            <w:pPr>
              <w:jc w:val="both"/>
              <w:rPr>
                <w:rFonts w:ascii="Arial" w:hAnsi="Arial" w:cs="Arial"/>
                <w:sz w:val="24"/>
                <w:szCs w:val="24"/>
              </w:rPr>
            </w:pPr>
            <w:r>
              <w:rPr>
                <w:rFonts w:ascii="Arial" w:hAnsi="Arial" w:cs="Arial"/>
                <w:sz w:val="24"/>
                <w:szCs w:val="24"/>
              </w:rPr>
              <w:t>Buttery, Julie</w:t>
            </w:r>
          </w:p>
        </w:tc>
      </w:tr>
      <w:tr w:rsidR="001233FD" w14:paraId="5FA581B7" w14:textId="77777777" w:rsidTr="006009AA">
        <w:tc>
          <w:tcPr>
            <w:tcW w:w="3412" w:type="pct"/>
          </w:tcPr>
          <w:p w14:paraId="5FA581B5"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B6"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Adams, Will</w:t>
            </w:r>
          </w:p>
        </w:tc>
      </w:tr>
      <w:tr w:rsidR="001233FD" w14:paraId="5FA581BA" w14:textId="77777777" w:rsidTr="006009AA">
        <w:tc>
          <w:tcPr>
            <w:tcW w:w="3412" w:type="pct"/>
          </w:tcPr>
          <w:p w14:paraId="5FA581B8"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B9"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Alty, Jacky</w:t>
            </w:r>
          </w:p>
        </w:tc>
      </w:tr>
      <w:tr w:rsidR="001233FD" w14:paraId="5FA581BD" w14:textId="77777777" w:rsidTr="006009AA">
        <w:tc>
          <w:tcPr>
            <w:tcW w:w="3412" w:type="pct"/>
          </w:tcPr>
          <w:p w14:paraId="5FA581BB"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BC"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Bretherton, Damian</w:t>
            </w:r>
          </w:p>
        </w:tc>
      </w:tr>
      <w:tr w:rsidR="001233FD" w14:paraId="5FA581C0" w14:textId="77777777" w:rsidTr="006009AA">
        <w:tc>
          <w:tcPr>
            <w:tcW w:w="3412" w:type="pct"/>
          </w:tcPr>
          <w:p w14:paraId="5FA581BE"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BF" w14:textId="77777777" w:rsidR="006009AA" w:rsidRPr="00C2603B" w:rsidRDefault="003F0EFB" w:rsidP="00BA4B1E">
            <w:pPr>
              <w:rPr>
                <w:rFonts w:ascii="Arial" w:hAnsi="Arial" w:cs="Arial"/>
                <w:sz w:val="24"/>
                <w:szCs w:val="24"/>
              </w:rPr>
            </w:pPr>
            <w:r w:rsidRPr="00C2603B">
              <w:rPr>
                <w:rFonts w:ascii="Arial" w:hAnsi="Arial" w:cs="Arial"/>
                <w:sz w:val="24"/>
                <w:szCs w:val="24"/>
              </w:rPr>
              <w:t>Bylinski Gelder, Aniela</w:t>
            </w:r>
          </w:p>
        </w:tc>
      </w:tr>
      <w:tr w:rsidR="001233FD" w14:paraId="5FA581C3" w14:textId="77777777" w:rsidTr="006009AA">
        <w:tc>
          <w:tcPr>
            <w:tcW w:w="3412" w:type="pct"/>
          </w:tcPr>
          <w:p w14:paraId="5FA581C1"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C2"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Campbell, Matt</w:t>
            </w:r>
          </w:p>
        </w:tc>
      </w:tr>
      <w:tr w:rsidR="001233FD" w14:paraId="5FA581C6" w14:textId="77777777" w:rsidTr="006009AA">
        <w:tc>
          <w:tcPr>
            <w:tcW w:w="3412" w:type="pct"/>
          </w:tcPr>
          <w:p w14:paraId="5FA581C4"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C5"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Flannery, James</w:t>
            </w:r>
          </w:p>
        </w:tc>
      </w:tr>
      <w:tr w:rsidR="001233FD" w14:paraId="5FA581C9" w14:textId="77777777" w:rsidTr="006009AA">
        <w:tc>
          <w:tcPr>
            <w:tcW w:w="3412" w:type="pct"/>
          </w:tcPr>
          <w:p w14:paraId="5FA581C7"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C8"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Lomax, Chris</w:t>
            </w:r>
          </w:p>
        </w:tc>
      </w:tr>
      <w:tr w:rsidR="001233FD" w14:paraId="5FA581CC" w14:textId="77777777" w:rsidTr="006009AA">
        <w:tc>
          <w:tcPr>
            <w:tcW w:w="3412" w:type="pct"/>
          </w:tcPr>
          <w:p w14:paraId="5FA581CA"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CB"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Sharples, Colin</w:t>
            </w:r>
          </w:p>
        </w:tc>
      </w:tr>
      <w:tr w:rsidR="001233FD" w14:paraId="5FA581CF" w14:textId="77777777" w:rsidTr="006009AA">
        <w:tc>
          <w:tcPr>
            <w:tcW w:w="3412" w:type="pct"/>
          </w:tcPr>
          <w:p w14:paraId="5FA581CD"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CE"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Thurlbourn, Stephen</w:t>
            </w:r>
          </w:p>
        </w:tc>
      </w:tr>
      <w:tr w:rsidR="001233FD" w14:paraId="5FA581D2" w14:textId="77777777" w:rsidTr="006009AA">
        <w:tc>
          <w:tcPr>
            <w:tcW w:w="3412" w:type="pct"/>
          </w:tcPr>
          <w:p w14:paraId="5FA581D0"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D1"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Trafford, Matthew</w:t>
            </w:r>
          </w:p>
        </w:tc>
      </w:tr>
      <w:tr w:rsidR="001233FD" w14:paraId="5FA581D5" w14:textId="77777777" w:rsidTr="006009AA">
        <w:tc>
          <w:tcPr>
            <w:tcW w:w="3412" w:type="pct"/>
          </w:tcPr>
          <w:p w14:paraId="5FA581D3" w14:textId="77777777" w:rsidR="006009AA" w:rsidRPr="00C2603B" w:rsidRDefault="003F0EFB" w:rsidP="00BA4B1E">
            <w:pPr>
              <w:rPr>
                <w:rFonts w:ascii="Arial" w:hAnsi="Arial" w:cs="Arial"/>
                <w:sz w:val="24"/>
                <w:szCs w:val="24"/>
              </w:rPr>
            </w:pPr>
            <w:r w:rsidRPr="00C2603B">
              <w:rPr>
                <w:rFonts w:ascii="Arial" w:hAnsi="Arial" w:cs="Arial"/>
                <w:sz w:val="24"/>
                <w:szCs w:val="24"/>
              </w:rPr>
              <w:t>7 May 2019</w:t>
            </w:r>
          </w:p>
        </w:tc>
        <w:tc>
          <w:tcPr>
            <w:tcW w:w="1588" w:type="pct"/>
          </w:tcPr>
          <w:p w14:paraId="5FA581D4"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Turner, Angela</w:t>
            </w:r>
          </w:p>
        </w:tc>
      </w:tr>
      <w:tr w:rsidR="001233FD" w14:paraId="5FA581D8" w14:textId="77777777" w:rsidTr="006009AA">
        <w:tc>
          <w:tcPr>
            <w:tcW w:w="3412" w:type="pct"/>
          </w:tcPr>
          <w:p w14:paraId="5FA581D6" w14:textId="77777777" w:rsidR="006009AA" w:rsidRPr="00C2603B" w:rsidRDefault="003F0EFB" w:rsidP="00BA4B1E">
            <w:pPr>
              <w:rPr>
                <w:rFonts w:ascii="Arial" w:hAnsi="Arial" w:cs="Arial"/>
                <w:sz w:val="24"/>
                <w:szCs w:val="24"/>
              </w:rPr>
            </w:pPr>
            <w:r w:rsidRPr="00C2603B">
              <w:rPr>
                <w:rFonts w:ascii="Arial" w:hAnsi="Arial" w:cs="Arial"/>
                <w:sz w:val="24"/>
                <w:szCs w:val="24"/>
              </w:rPr>
              <w:t>23 October 2019</w:t>
            </w:r>
          </w:p>
        </w:tc>
        <w:tc>
          <w:tcPr>
            <w:tcW w:w="1588" w:type="pct"/>
          </w:tcPr>
          <w:p w14:paraId="5FA581D7"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Watson, Gareth</w:t>
            </w:r>
          </w:p>
        </w:tc>
      </w:tr>
      <w:tr w:rsidR="001233FD" w14:paraId="5FA581DB" w14:textId="77777777" w:rsidTr="006009AA">
        <w:tc>
          <w:tcPr>
            <w:tcW w:w="3412" w:type="pct"/>
          </w:tcPr>
          <w:p w14:paraId="5FA581D9" w14:textId="77777777" w:rsidR="006009AA" w:rsidRPr="00C2603B" w:rsidRDefault="003F0EFB" w:rsidP="00BA4B1E">
            <w:pPr>
              <w:rPr>
                <w:rFonts w:ascii="Arial" w:hAnsi="Arial" w:cs="Arial"/>
                <w:sz w:val="24"/>
                <w:szCs w:val="24"/>
              </w:rPr>
            </w:pPr>
            <w:r w:rsidRPr="00C2603B">
              <w:rPr>
                <w:rFonts w:ascii="Arial" w:hAnsi="Arial" w:cs="Arial"/>
                <w:sz w:val="24"/>
                <w:szCs w:val="24"/>
              </w:rPr>
              <w:t>6 May 2021</w:t>
            </w:r>
          </w:p>
        </w:tc>
        <w:tc>
          <w:tcPr>
            <w:tcW w:w="1588" w:type="pct"/>
          </w:tcPr>
          <w:p w14:paraId="5FA581DA"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Unsworth, Kath</w:t>
            </w:r>
          </w:p>
        </w:tc>
      </w:tr>
      <w:tr w:rsidR="001233FD" w14:paraId="5FA581DE" w14:textId="77777777" w:rsidTr="006009AA">
        <w:tc>
          <w:tcPr>
            <w:tcW w:w="3412" w:type="pct"/>
          </w:tcPr>
          <w:p w14:paraId="5FA581DC" w14:textId="77777777" w:rsidR="006009AA" w:rsidRPr="00C2603B" w:rsidRDefault="003F0EFB" w:rsidP="00BA4B1E">
            <w:pPr>
              <w:rPr>
                <w:rFonts w:ascii="Arial" w:hAnsi="Arial" w:cs="Arial"/>
                <w:sz w:val="24"/>
                <w:szCs w:val="24"/>
              </w:rPr>
            </w:pPr>
            <w:r w:rsidRPr="00C2603B">
              <w:rPr>
                <w:rFonts w:ascii="Arial" w:hAnsi="Arial" w:cs="Arial"/>
                <w:sz w:val="24"/>
                <w:szCs w:val="24"/>
              </w:rPr>
              <w:t>18 November 2021</w:t>
            </w:r>
          </w:p>
        </w:tc>
        <w:tc>
          <w:tcPr>
            <w:tcW w:w="1588" w:type="pct"/>
          </w:tcPr>
          <w:p w14:paraId="5FA581DD" w14:textId="77777777" w:rsidR="006009AA" w:rsidRPr="00C2603B" w:rsidRDefault="003F0EFB" w:rsidP="00BA4B1E">
            <w:pPr>
              <w:jc w:val="both"/>
              <w:rPr>
                <w:rFonts w:ascii="Arial" w:hAnsi="Arial" w:cs="Arial"/>
                <w:sz w:val="24"/>
                <w:szCs w:val="24"/>
              </w:rPr>
            </w:pPr>
            <w:r w:rsidRPr="00C2603B">
              <w:rPr>
                <w:rFonts w:ascii="Arial" w:hAnsi="Arial" w:cs="Arial"/>
                <w:sz w:val="24"/>
                <w:szCs w:val="24"/>
              </w:rPr>
              <w:t>Hunter, Clare</w:t>
            </w:r>
          </w:p>
        </w:tc>
      </w:tr>
    </w:tbl>
    <w:p w14:paraId="5FA581DF" w14:textId="77777777" w:rsidR="006009AA" w:rsidRPr="00C2603B" w:rsidRDefault="003A2BCA">
      <w:pPr>
        <w:rPr>
          <w:rFonts w:cstheme="minorHAnsi"/>
          <w:bCs/>
          <w:color w:val="000000" w:themeColor="text1"/>
          <w:sz w:val="24"/>
          <w:szCs w:val="24"/>
          <w:lang w:val="en-US"/>
        </w:rPr>
      </w:pPr>
    </w:p>
    <w:sectPr w:rsidR="006009AA" w:rsidRPr="00C2603B"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81E8" w14:textId="77777777" w:rsidR="00412845" w:rsidRDefault="003F0EFB">
      <w:pPr>
        <w:spacing w:after="0" w:line="240" w:lineRule="auto"/>
      </w:pPr>
      <w:r>
        <w:separator/>
      </w:r>
    </w:p>
  </w:endnote>
  <w:endnote w:type="continuationSeparator" w:id="0">
    <w:p w14:paraId="5FA581EA" w14:textId="77777777" w:rsidR="00412845" w:rsidRDefault="003F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81E4" w14:textId="77777777" w:rsidR="00412845" w:rsidRDefault="003F0EFB">
      <w:pPr>
        <w:spacing w:after="0" w:line="240" w:lineRule="auto"/>
      </w:pPr>
      <w:r>
        <w:separator/>
      </w:r>
    </w:p>
  </w:footnote>
  <w:footnote w:type="continuationSeparator" w:id="0">
    <w:p w14:paraId="5FA581E6" w14:textId="77777777" w:rsidR="00412845" w:rsidRDefault="003F0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81E2" w14:textId="77777777" w:rsidR="00CF42B2" w:rsidRDefault="003A2BCA">
    <w:pPr>
      <w:pStyle w:val="Header"/>
    </w:pPr>
  </w:p>
  <w:p w14:paraId="5FA581E3" w14:textId="77777777" w:rsidR="00CF42B2" w:rsidRDefault="003A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E9B08DF0">
      <w:start w:val="1"/>
      <w:numFmt w:val="bullet"/>
      <w:lvlText w:val=""/>
      <w:lvlJc w:val="left"/>
      <w:pPr>
        <w:ind w:left="990" w:hanging="360"/>
      </w:pPr>
      <w:rPr>
        <w:rFonts w:ascii="Symbol" w:hAnsi="Symbol" w:hint="default"/>
      </w:rPr>
    </w:lvl>
    <w:lvl w:ilvl="1" w:tplc="9F88BAB4" w:tentative="1">
      <w:start w:val="1"/>
      <w:numFmt w:val="bullet"/>
      <w:lvlText w:val="o"/>
      <w:lvlJc w:val="left"/>
      <w:pPr>
        <w:ind w:left="1710" w:hanging="360"/>
      </w:pPr>
      <w:rPr>
        <w:rFonts w:ascii="Courier New" w:hAnsi="Courier New" w:cs="Courier New" w:hint="default"/>
      </w:rPr>
    </w:lvl>
    <w:lvl w:ilvl="2" w:tplc="1470517C" w:tentative="1">
      <w:start w:val="1"/>
      <w:numFmt w:val="bullet"/>
      <w:lvlText w:val=""/>
      <w:lvlJc w:val="left"/>
      <w:pPr>
        <w:ind w:left="2430" w:hanging="360"/>
      </w:pPr>
      <w:rPr>
        <w:rFonts w:ascii="Wingdings" w:hAnsi="Wingdings" w:hint="default"/>
      </w:rPr>
    </w:lvl>
    <w:lvl w:ilvl="3" w:tplc="8F985D86" w:tentative="1">
      <w:start w:val="1"/>
      <w:numFmt w:val="bullet"/>
      <w:lvlText w:val=""/>
      <w:lvlJc w:val="left"/>
      <w:pPr>
        <w:ind w:left="3150" w:hanging="360"/>
      </w:pPr>
      <w:rPr>
        <w:rFonts w:ascii="Symbol" w:hAnsi="Symbol" w:hint="default"/>
      </w:rPr>
    </w:lvl>
    <w:lvl w:ilvl="4" w:tplc="4118A5D0" w:tentative="1">
      <w:start w:val="1"/>
      <w:numFmt w:val="bullet"/>
      <w:lvlText w:val="o"/>
      <w:lvlJc w:val="left"/>
      <w:pPr>
        <w:ind w:left="3870" w:hanging="360"/>
      </w:pPr>
      <w:rPr>
        <w:rFonts w:ascii="Courier New" w:hAnsi="Courier New" w:cs="Courier New" w:hint="default"/>
      </w:rPr>
    </w:lvl>
    <w:lvl w:ilvl="5" w:tplc="8EEA2F22" w:tentative="1">
      <w:start w:val="1"/>
      <w:numFmt w:val="bullet"/>
      <w:lvlText w:val=""/>
      <w:lvlJc w:val="left"/>
      <w:pPr>
        <w:ind w:left="4590" w:hanging="360"/>
      </w:pPr>
      <w:rPr>
        <w:rFonts w:ascii="Wingdings" w:hAnsi="Wingdings" w:hint="default"/>
      </w:rPr>
    </w:lvl>
    <w:lvl w:ilvl="6" w:tplc="A5DC901C" w:tentative="1">
      <w:start w:val="1"/>
      <w:numFmt w:val="bullet"/>
      <w:lvlText w:val=""/>
      <w:lvlJc w:val="left"/>
      <w:pPr>
        <w:ind w:left="5310" w:hanging="360"/>
      </w:pPr>
      <w:rPr>
        <w:rFonts w:ascii="Symbol" w:hAnsi="Symbol" w:hint="default"/>
      </w:rPr>
    </w:lvl>
    <w:lvl w:ilvl="7" w:tplc="054A4248" w:tentative="1">
      <w:start w:val="1"/>
      <w:numFmt w:val="bullet"/>
      <w:lvlText w:val="o"/>
      <w:lvlJc w:val="left"/>
      <w:pPr>
        <w:ind w:left="6030" w:hanging="360"/>
      </w:pPr>
      <w:rPr>
        <w:rFonts w:ascii="Courier New" w:hAnsi="Courier New" w:cs="Courier New" w:hint="default"/>
      </w:rPr>
    </w:lvl>
    <w:lvl w:ilvl="8" w:tplc="1B96CD5E"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CF2C85AC">
      <w:start w:val="1"/>
      <w:numFmt w:val="bullet"/>
      <w:lvlText w:val=""/>
      <w:lvlJc w:val="left"/>
      <w:pPr>
        <w:ind w:left="720" w:hanging="360"/>
      </w:pPr>
      <w:rPr>
        <w:rFonts w:ascii="Symbol" w:hAnsi="Symbol" w:hint="default"/>
        <w:color w:val="7FC444"/>
      </w:rPr>
    </w:lvl>
    <w:lvl w:ilvl="1" w:tplc="98D0EA84" w:tentative="1">
      <w:start w:val="1"/>
      <w:numFmt w:val="bullet"/>
      <w:lvlText w:val="o"/>
      <w:lvlJc w:val="left"/>
      <w:pPr>
        <w:ind w:left="1800" w:hanging="360"/>
      </w:pPr>
      <w:rPr>
        <w:rFonts w:ascii="Courier New" w:hAnsi="Courier New" w:cs="Courier New" w:hint="default"/>
      </w:rPr>
    </w:lvl>
    <w:lvl w:ilvl="2" w:tplc="8AEAAF30" w:tentative="1">
      <w:start w:val="1"/>
      <w:numFmt w:val="bullet"/>
      <w:lvlText w:val=""/>
      <w:lvlJc w:val="left"/>
      <w:pPr>
        <w:ind w:left="2520" w:hanging="360"/>
      </w:pPr>
      <w:rPr>
        <w:rFonts w:ascii="Wingdings" w:hAnsi="Wingdings" w:hint="default"/>
      </w:rPr>
    </w:lvl>
    <w:lvl w:ilvl="3" w:tplc="73064138" w:tentative="1">
      <w:start w:val="1"/>
      <w:numFmt w:val="bullet"/>
      <w:lvlText w:val=""/>
      <w:lvlJc w:val="left"/>
      <w:pPr>
        <w:ind w:left="3240" w:hanging="360"/>
      </w:pPr>
      <w:rPr>
        <w:rFonts w:ascii="Symbol" w:hAnsi="Symbol" w:hint="default"/>
      </w:rPr>
    </w:lvl>
    <w:lvl w:ilvl="4" w:tplc="505EA3F0" w:tentative="1">
      <w:start w:val="1"/>
      <w:numFmt w:val="bullet"/>
      <w:lvlText w:val="o"/>
      <w:lvlJc w:val="left"/>
      <w:pPr>
        <w:ind w:left="3960" w:hanging="360"/>
      </w:pPr>
      <w:rPr>
        <w:rFonts w:ascii="Courier New" w:hAnsi="Courier New" w:cs="Courier New" w:hint="default"/>
      </w:rPr>
    </w:lvl>
    <w:lvl w:ilvl="5" w:tplc="AD2C063C" w:tentative="1">
      <w:start w:val="1"/>
      <w:numFmt w:val="bullet"/>
      <w:lvlText w:val=""/>
      <w:lvlJc w:val="left"/>
      <w:pPr>
        <w:ind w:left="4680" w:hanging="360"/>
      </w:pPr>
      <w:rPr>
        <w:rFonts w:ascii="Wingdings" w:hAnsi="Wingdings" w:hint="default"/>
      </w:rPr>
    </w:lvl>
    <w:lvl w:ilvl="6" w:tplc="77EC1948" w:tentative="1">
      <w:start w:val="1"/>
      <w:numFmt w:val="bullet"/>
      <w:lvlText w:val=""/>
      <w:lvlJc w:val="left"/>
      <w:pPr>
        <w:ind w:left="5400" w:hanging="360"/>
      </w:pPr>
      <w:rPr>
        <w:rFonts w:ascii="Symbol" w:hAnsi="Symbol" w:hint="default"/>
      </w:rPr>
    </w:lvl>
    <w:lvl w:ilvl="7" w:tplc="4D703F18" w:tentative="1">
      <w:start w:val="1"/>
      <w:numFmt w:val="bullet"/>
      <w:lvlText w:val="o"/>
      <w:lvlJc w:val="left"/>
      <w:pPr>
        <w:ind w:left="6120" w:hanging="360"/>
      </w:pPr>
      <w:rPr>
        <w:rFonts w:ascii="Courier New" w:hAnsi="Courier New" w:cs="Courier New" w:hint="default"/>
      </w:rPr>
    </w:lvl>
    <w:lvl w:ilvl="8" w:tplc="083C5FC2"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E014F442">
      <w:start w:val="1"/>
      <w:numFmt w:val="bullet"/>
      <w:lvlText w:val=""/>
      <w:lvlJc w:val="left"/>
      <w:pPr>
        <w:ind w:left="720" w:hanging="360"/>
      </w:pPr>
      <w:rPr>
        <w:rFonts w:ascii="Symbol" w:hAnsi="Symbol" w:hint="default"/>
        <w:color w:val="auto"/>
      </w:rPr>
    </w:lvl>
    <w:lvl w:ilvl="1" w:tplc="4536BF54" w:tentative="1">
      <w:start w:val="1"/>
      <w:numFmt w:val="bullet"/>
      <w:lvlText w:val="o"/>
      <w:lvlJc w:val="left"/>
      <w:pPr>
        <w:ind w:left="1440" w:hanging="360"/>
      </w:pPr>
      <w:rPr>
        <w:rFonts w:ascii="Courier New" w:hAnsi="Courier New" w:cs="Courier New" w:hint="default"/>
      </w:rPr>
    </w:lvl>
    <w:lvl w:ilvl="2" w:tplc="9AECFC0A" w:tentative="1">
      <w:start w:val="1"/>
      <w:numFmt w:val="bullet"/>
      <w:lvlText w:val=""/>
      <w:lvlJc w:val="left"/>
      <w:pPr>
        <w:ind w:left="2160" w:hanging="360"/>
      </w:pPr>
      <w:rPr>
        <w:rFonts w:ascii="Wingdings" w:hAnsi="Wingdings" w:hint="default"/>
      </w:rPr>
    </w:lvl>
    <w:lvl w:ilvl="3" w:tplc="90FCAB24" w:tentative="1">
      <w:start w:val="1"/>
      <w:numFmt w:val="bullet"/>
      <w:lvlText w:val=""/>
      <w:lvlJc w:val="left"/>
      <w:pPr>
        <w:ind w:left="2880" w:hanging="360"/>
      </w:pPr>
      <w:rPr>
        <w:rFonts w:ascii="Symbol" w:hAnsi="Symbol" w:hint="default"/>
      </w:rPr>
    </w:lvl>
    <w:lvl w:ilvl="4" w:tplc="1DC67898" w:tentative="1">
      <w:start w:val="1"/>
      <w:numFmt w:val="bullet"/>
      <w:lvlText w:val="o"/>
      <w:lvlJc w:val="left"/>
      <w:pPr>
        <w:ind w:left="3600" w:hanging="360"/>
      </w:pPr>
      <w:rPr>
        <w:rFonts w:ascii="Courier New" w:hAnsi="Courier New" w:cs="Courier New" w:hint="default"/>
      </w:rPr>
    </w:lvl>
    <w:lvl w:ilvl="5" w:tplc="0422C5B0" w:tentative="1">
      <w:start w:val="1"/>
      <w:numFmt w:val="bullet"/>
      <w:lvlText w:val=""/>
      <w:lvlJc w:val="left"/>
      <w:pPr>
        <w:ind w:left="4320" w:hanging="360"/>
      </w:pPr>
      <w:rPr>
        <w:rFonts w:ascii="Wingdings" w:hAnsi="Wingdings" w:hint="default"/>
      </w:rPr>
    </w:lvl>
    <w:lvl w:ilvl="6" w:tplc="6BE4666E" w:tentative="1">
      <w:start w:val="1"/>
      <w:numFmt w:val="bullet"/>
      <w:lvlText w:val=""/>
      <w:lvlJc w:val="left"/>
      <w:pPr>
        <w:ind w:left="5040" w:hanging="360"/>
      </w:pPr>
      <w:rPr>
        <w:rFonts w:ascii="Symbol" w:hAnsi="Symbol" w:hint="default"/>
      </w:rPr>
    </w:lvl>
    <w:lvl w:ilvl="7" w:tplc="21182038" w:tentative="1">
      <w:start w:val="1"/>
      <w:numFmt w:val="bullet"/>
      <w:lvlText w:val="o"/>
      <w:lvlJc w:val="left"/>
      <w:pPr>
        <w:ind w:left="5760" w:hanging="360"/>
      </w:pPr>
      <w:rPr>
        <w:rFonts w:ascii="Courier New" w:hAnsi="Courier New" w:cs="Courier New" w:hint="default"/>
      </w:rPr>
    </w:lvl>
    <w:lvl w:ilvl="8" w:tplc="557ABBA8"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A23C65AE">
      <w:start w:val="1"/>
      <w:numFmt w:val="decimal"/>
      <w:lvlText w:val="%1."/>
      <w:lvlJc w:val="left"/>
      <w:pPr>
        <w:ind w:left="720" w:hanging="360"/>
      </w:pPr>
    </w:lvl>
    <w:lvl w:ilvl="1" w:tplc="261A20BC" w:tentative="1">
      <w:start w:val="1"/>
      <w:numFmt w:val="lowerLetter"/>
      <w:lvlText w:val="%2."/>
      <w:lvlJc w:val="left"/>
      <w:pPr>
        <w:ind w:left="1440" w:hanging="360"/>
      </w:pPr>
    </w:lvl>
    <w:lvl w:ilvl="2" w:tplc="359C305E" w:tentative="1">
      <w:start w:val="1"/>
      <w:numFmt w:val="lowerRoman"/>
      <w:lvlText w:val="%3."/>
      <w:lvlJc w:val="right"/>
      <w:pPr>
        <w:ind w:left="2160" w:hanging="180"/>
      </w:pPr>
    </w:lvl>
    <w:lvl w:ilvl="3" w:tplc="06B4AC34" w:tentative="1">
      <w:start w:val="1"/>
      <w:numFmt w:val="decimal"/>
      <w:lvlText w:val="%4."/>
      <w:lvlJc w:val="left"/>
      <w:pPr>
        <w:ind w:left="2880" w:hanging="360"/>
      </w:pPr>
    </w:lvl>
    <w:lvl w:ilvl="4" w:tplc="D1E6E19C" w:tentative="1">
      <w:start w:val="1"/>
      <w:numFmt w:val="lowerLetter"/>
      <w:lvlText w:val="%5."/>
      <w:lvlJc w:val="left"/>
      <w:pPr>
        <w:ind w:left="3600" w:hanging="360"/>
      </w:pPr>
    </w:lvl>
    <w:lvl w:ilvl="5" w:tplc="D250FBE0" w:tentative="1">
      <w:start w:val="1"/>
      <w:numFmt w:val="lowerRoman"/>
      <w:lvlText w:val="%6."/>
      <w:lvlJc w:val="right"/>
      <w:pPr>
        <w:ind w:left="4320" w:hanging="180"/>
      </w:pPr>
    </w:lvl>
    <w:lvl w:ilvl="6" w:tplc="5B7AADDA" w:tentative="1">
      <w:start w:val="1"/>
      <w:numFmt w:val="decimal"/>
      <w:lvlText w:val="%7."/>
      <w:lvlJc w:val="left"/>
      <w:pPr>
        <w:ind w:left="5040" w:hanging="360"/>
      </w:pPr>
    </w:lvl>
    <w:lvl w:ilvl="7" w:tplc="FAD8B772" w:tentative="1">
      <w:start w:val="1"/>
      <w:numFmt w:val="lowerLetter"/>
      <w:lvlText w:val="%8."/>
      <w:lvlJc w:val="left"/>
      <w:pPr>
        <w:ind w:left="5760" w:hanging="360"/>
      </w:pPr>
    </w:lvl>
    <w:lvl w:ilvl="8" w:tplc="FFAE3EAE"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52D89F56">
      <w:start w:val="1"/>
      <w:numFmt w:val="bullet"/>
      <w:lvlText w:val=""/>
      <w:lvlJc w:val="left"/>
      <w:pPr>
        <w:ind w:left="720" w:hanging="360"/>
      </w:pPr>
      <w:rPr>
        <w:rFonts w:ascii="Symbol" w:hAnsi="Symbol" w:hint="default"/>
        <w:color w:val="7FC444"/>
      </w:rPr>
    </w:lvl>
    <w:lvl w:ilvl="1" w:tplc="2534C632" w:tentative="1">
      <w:start w:val="1"/>
      <w:numFmt w:val="bullet"/>
      <w:lvlText w:val="o"/>
      <w:lvlJc w:val="left"/>
      <w:pPr>
        <w:ind w:left="1440" w:hanging="360"/>
      </w:pPr>
      <w:rPr>
        <w:rFonts w:ascii="Courier New" w:hAnsi="Courier New" w:cs="Courier New" w:hint="default"/>
      </w:rPr>
    </w:lvl>
    <w:lvl w:ilvl="2" w:tplc="E26ABA2E" w:tentative="1">
      <w:start w:val="1"/>
      <w:numFmt w:val="bullet"/>
      <w:lvlText w:val=""/>
      <w:lvlJc w:val="left"/>
      <w:pPr>
        <w:ind w:left="2160" w:hanging="360"/>
      </w:pPr>
      <w:rPr>
        <w:rFonts w:ascii="Wingdings" w:hAnsi="Wingdings" w:hint="default"/>
      </w:rPr>
    </w:lvl>
    <w:lvl w:ilvl="3" w:tplc="F30C933C" w:tentative="1">
      <w:start w:val="1"/>
      <w:numFmt w:val="bullet"/>
      <w:lvlText w:val=""/>
      <w:lvlJc w:val="left"/>
      <w:pPr>
        <w:ind w:left="2880" w:hanging="360"/>
      </w:pPr>
      <w:rPr>
        <w:rFonts w:ascii="Symbol" w:hAnsi="Symbol" w:hint="default"/>
      </w:rPr>
    </w:lvl>
    <w:lvl w:ilvl="4" w:tplc="FB325636" w:tentative="1">
      <w:start w:val="1"/>
      <w:numFmt w:val="bullet"/>
      <w:lvlText w:val="o"/>
      <w:lvlJc w:val="left"/>
      <w:pPr>
        <w:ind w:left="3600" w:hanging="360"/>
      </w:pPr>
      <w:rPr>
        <w:rFonts w:ascii="Courier New" w:hAnsi="Courier New" w:cs="Courier New" w:hint="default"/>
      </w:rPr>
    </w:lvl>
    <w:lvl w:ilvl="5" w:tplc="D16E19E4" w:tentative="1">
      <w:start w:val="1"/>
      <w:numFmt w:val="bullet"/>
      <w:lvlText w:val=""/>
      <w:lvlJc w:val="left"/>
      <w:pPr>
        <w:ind w:left="4320" w:hanging="360"/>
      </w:pPr>
      <w:rPr>
        <w:rFonts w:ascii="Wingdings" w:hAnsi="Wingdings" w:hint="default"/>
      </w:rPr>
    </w:lvl>
    <w:lvl w:ilvl="6" w:tplc="B2CEFA02" w:tentative="1">
      <w:start w:val="1"/>
      <w:numFmt w:val="bullet"/>
      <w:lvlText w:val=""/>
      <w:lvlJc w:val="left"/>
      <w:pPr>
        <w:ind w:left="5040" w:hanging="360"/>
      </w:pPr>
      <w:rPr>
        <w:rFonts w:ascii="Symbol" w:hAnsi="Symbol" w:hint="default"/>
      </w:rPr>
    </w:lvl>
    <w:lvl w:ilvl="7" w:tplc="A790B89E" w:tentative="1">
      <w:start w:val="1"/>
      <w:numFmt w:val="bullet"/>
      <w:lvlText w:val="o"/>
      <w:lvlJc w:val="left"/>
      <w:pPr>
        <w:ind w:left="5760" w:hanging="360"/>
      </w:pPr>
      <w:rPr>
        <w:rFonts w:ascii="Courier New" w:hAnsi="Courier New" w:cs="Courier New" w:hint="default"/>
      </w:rPr>
    </w:lvl>
    <w:lvl w:ilvl="8" w:tplc="2012A2A0"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8F701E8E">
      <w:start w:val="1"/>
      <w:numFmt w:val="decimal"/>
      <w:lvlText w:val="%1."/>
      <w:lvlJc w:val="left"/>
      <w:pPr>
        <w:ind w:left="360" w:hanging="360"/>
      </w:pPr>
      <w:rPr>
        <w:rFonts w:ascii="Arial" w:hAnsi="Arial" w:hint="default"/>
        <w:b w:val="0"/>
        <w:bCs w:val="0"/>
        <w:i w:val="0"/>
        <w:color w:val="auto"/>
        <w:sz w:val="22"/>
        <w:szCs w:val="22"/>
      </w:rPr>
    </w:lvl>
    <w:lvl w:ilvl="1" w:tplc="6FBCE664" w:tentative="1">
      <w:start w:val="1"/>
      <w:numFmt w:val="lowerLetter"/>
      <w:lvlText w:val="%2."/>
      <w:lvlJc w:val="left"/>
      <w:pPr>
        <w:ind w:left="1080" w:hanging="360"/>
      </w:pPr>
    </w:lvl>
    <w:lvl w:ilvl="2" w:tplc="058C1C26" w:tentative="1">
      <w:start w:val="1"/>
      <w:numFmt w:val="lowerRoman"/>
      <w:lvlText w:val="%3."/>
      <w:lvlJc w:val="right"/>
      <w:pPr>
        <w:ind w:left="1800" w:hanging="180"/>
      </w:pPr>
    </w:lvl>
    <w:lvl w:ilvl="3" w:tplc="4EE07D5E" w:tentative="1">
      <w:start w:val="1"/>
      <w:numFmt w:val="decimal"/>
      <w:lvlText w:val="%4."/>
      <w:lvlJc w:val="left"/>
      <w:pPr>
        <w:ind w:left="2520" w:hanging="360"/>
      </w:pPr>
    </w:lvl>
    <w:lvl w:ilvl="4" w:tplc="F710AE6E" w:tentative="1">
      <w:start w:val="1"/>
      <w:numFmt w:val="lowerLetter"/>
      <w:lvlText w:val="%5."/>
      <w:lvlJc w:val="left"/>
      <w:pPr>
        <w:ind w:left="3240" w:hanging="360"/>
      </w:pPr>
    </w:lvl>
    <w:lvl w:ilvl="5" w:tplc="2A00D0BE" w:tentative="1">
      <w:start w:val="1"/>
      <w:numFmt w:val="lowerRoman"/>
      <w:lvlText w:val="%6."/>
      <w:lvlJc w:val="right"/>
      <w:pPr>
        <w:ind w:left="3960" w:hanging="180"/>
      </w:pPr>
    </w:lvl>
    <w:lvl w:ilvl="6" w:tplc="C2F02450" w:tentative="1">
      <w:start w:val="1"/>
      <w:numFmt w:val="decimal"/>
      <w:lvlText w:val="%7."/>
      <w:lvlJc w:val="left"/>
      <w:pPr>
        <w:ind w:left="4680" w:hanging="360"/>
      </w:pPr>
    </w:lvl>
    <w:lvl w:ilvl="7" w:tplc="98466338" w:tentative="1">
      <w:start w:val="1"/>
      <w:numFmt w:val="lowerLetter"/>
      <w:lvlText w:val="%8."/>
      <w:lvlJc w:val="left"/>
      <w:pPr>
        <w:ind w:left="5400" w:hanging="360"/>
      </w:pPr>
    </w:lvl>
    <w:lvl w:ilvl="8" w:tplc="C250F174"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950EB04A">
      <w:start w:val="1"/>
      <w:numFmt w:val="bullet"/>
      <w:lvlText w:val=""/>
      <w:lvlJc w:val="left"/>
      <w:pPr>
        <w:ind w:left="720" w:hanging="360"/>
      </w:pPr>
      <w:rPr>
        <w:rFonts w:ascii="Symbol" w:hAnsi="Symbol" w:hint="default"/>
        <w:color w:val="7FC444"/>
      </w:rPr>
    </w:lvl>
    <w:lvl w:ilvl="1" w:tplc="82D6CE8C" w:tentative="1">
      <w:start w:val="1"/>
      <w:numFmt w:val="bullet"/>
      <w:lvlText w:val="o"/>
      <w:lvlJc w:val="left"/>
      <w:pPr>
        <w:ind w:left="1440" w:hanging="360"/>
      </w:pPr>
      <w:rPr>
        <w:rFonts w:ascii="Courier New" w:hAnsi="Courier New" w:cs="Courier New" w:hint="default"/>
      </w:rPr>
    </w:lvl>
    <w:lvl w:ilvl="2" w:tplc="5E463F4E" w:tentative="1">
      <w:start w:val="1"/>
      <w:numFmt w:val="bullet"/>
      <w:lvlText w:val=""/>
      <w:lvlJc w:val="left"/>
      <w:pPr>
        <w:ind w:left="2160" w:hanging="360"/>
      </w:pPr>
      <w:rPr>
        <w:rFonts w:ascii="Wingdings" w:hAnsi="Wingdings" w:hint="default"/>
      </w:rPr>
    </w:lvl>
    <w:lvl w:ilvl="3" w:tplc="010A1830" w:tentative="1">
      <w:start w:val="1"/>
      <w:numFmt w:val="bullet"/>
      <w:lvlText w:val=""/>
      <w:lvlJc w:val="left"/>
      <w:pPr>
        <w:ind w:left="2880" w:hanging="360"/>
      </w:pPr>
      <w:rPr>
        <w:rFonts w:ascii="Symbol" w:hAnsi="Symbol" w:hint="default"/>
      </w:rPr>
    </w:lvl>
    <w:lvl w:ilvl="4" w:tplc="428ECA90" w:tentative="1">
      <w:start w:val="1"/>
      <w:numFmt w:val="bullet"/>
      <w:lvlText w:val="o"/>
      <w:lvlJc w:val="left"/>
      <w:pPr>
        <w:ind w:left="3600" w:hanging="360"/>
      </w:pPr>
      <w:rPr>
        <w:rFonts w:ascii="Courier New" w:hAnsi="Courier New" w:cs="Courier New" w:hint="default"/>
      </w:rPr>
    </w:lvl>
    <w:lvl w:ilvl="5" w:tplc="A00EA614" w:tentative="1">
      <w:start w:val="1"/>
      <w:numFmt w:val="bullet"/>
      <w:lvlText w:val=""/>
      <w:lvlJc w:val="left"/>
      <w:pPr>
        <w:ind w:left="4320" w:hanging="360"/>
      </w:pPr>
      <w:rPr>
        <w:rFonts w:ascii="Wingdings" w:hAnsi="Wingdings" w:hint="default"/>
      </w:rPr>
    </w:lvl>
    <w:lvl w:ilvl="6" w:tplc="009E22F4" w:tentative="1">
      <w:start w:val="1"/>
      <w:numFmt w:val="bullet"/>
      <w:lvlText w:val=""/>
      <w:lvlJc w:val="left"/>
      <w:pPr>
        <w:ind w:left="5040" w:hanging="360"/>
      </w:pPr>
      <w:rPr>
        <w:rFonts w:ascii="Symbol" w:hAnsi="Symbol" w:hint="default"/>
      </w:rPr>
    </w:lvl>
    <w:lvl w:ilvl="7" w:tplc="6FA463F2" w:tentative="1">
      <w:start w:val="1"/>
      <w:numFmt w:val="bullet"/>
      <w:lvlText w:val="o"/>
      <w:lvlJc w:val="left"/>
      <w:pPr>
        <w:ind w:left="5760" w:hanging="360"/>
      </w:pPr>
      <w:rPr>
        <w:rFonts w:ascii="Courier New" w:hAnsi="Courier New" w:cs="Courier New" w:hint="default"/>
      </w:rPr>
    </w:lvl>
    <w:lvl w:ilvl="8" w:tplc="BCE4FC2C"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8FBA70DC">
      <w:start w:val="1"/>
      <w:numFmt w:val="bullet"/>
      <w:lvlText w:val=""/>
      <w:lvlJc w:val="left"/>
      <w:pPr>
        <w:ind w:left="720" w:hanging="360"/>
      </w:pPr>
      <w:rPr>
        <w:rFonts w:ascii="Symbol" w:hAnsi="Symbol" w:hint="default"/>
        <w:color w:val="7FC444"/>
      </w:rPr>
    </w:lvl>
    <w:lvl w:ilvl="1" w:tplc="479E03F4" w:tentative="1">
      <w:start w:val="1"/>
      <w:numFmt w:val="bullet"/>
      <w:lvlText w:val="o"/>
      <w:lvlJc w:val="left"/>
      <w:pPr>
        <w:ind w:left="1440" w:hanging="360"/>
      </w:pPr>
      <w:rPr>
        <w:rFonts w:ascii="Courier New" w:hAnsi="Courier New" w:cs="Courier New" w:hint="default"/>
      </w:rPr>
    </w:lvl>
    <w:lvl w:ilvl="2" w:tplc="0516696A" w:tentative="1">
      <w:start w:val="1"/>
      <w:numFmt w:val="bullet"/>
      <w:lvlText w:val=""/>
      <w:lvlJc w:val="left"/>
      <w:pPr>
        <w:ind w:left="2160" w:hanging="360"/>
      </w:pPr>
      <w:rPr>
        <w:rFonts w:ascii="Wingdings" w:hAnsi="Wingdings" w:hint="default"/>
      </w:rPr>
    </w:lvl>
    <w:lvl w:ilvl="3" w:tplc="93C8D69E" w:tentative="1">
      <w:start w:val="1"/>
      <w:numFmt w:val="bullet"/>
      <w:lvlText w:val=""/>
      <w:lvlJc w:val="left"/>
      <w:pPr>
        <w:ind w:left="2880" w:hanging="360"/>
      </w:pPr>
      <w:rPr>
        <w:rFonts w:ascii="Symbol" w:hAnsi="Symbol" w:hint="default"/>
      </w:rPr>
    </w:lvl>
    <w:lvl w:ilvl="4" w:tplc="276CA470" w:tentative="1">
      <w:start w:val="1"/>
      <w:numFmt w:val="bullet"/>
      <w:lvlText w:val="o"/>
      <w:lvlJc w:val="left"/>
      <w:pPr>
        <w:ind w:left="3600" w:hanging="360"/>
      </w:pPr>
      <w:rPr>
        <w:rFonts w:ascii="Courier New" w:hAnsi="Courier New" w:cs="Courier New" w:hint="default"/>
      </w:rPr>
    </w:lvl>
    <w:lvl w:ilvl="5" w:tplc="EAF2D3C0" w:tentative="1">
      <w:start w:val="1"/>
      <w:numFmt w:val="bullet"/>
      <w:lvlText w:val=""/>
      <w:lvlJc w:val="left"/>
      <w:pPr>
        <w:ind w:left="4320" w:hanging="360"/>
      </w:pPr>
      <w:rPr>
        <w:rFonts w:ascii="Wingdings" w:hAnsi="Wingdings" w:hint="default"/>
      </w:rPr>
    </w:lvl>
    <w:lvl w:ilvl="6" w:tplc="2020F776" w:tentative="1">
      <w:start w:val="1"/>
      <w:numFmt w:val="bullet"/>
      <w:lvlText w:val=""/>
      <w:lvlJc w:val="left"/>
      <w:pPr>
        <w:ind w:left="5040" w:hanging="360"/>
      </w:pPr>
      <w:rPr>
        <w:rFonts w:ascii="Symbol" w:hAnsi="Symbol" w:hint="default"/>
      </w:rPr>
    </w:lvl>
    <w:lvl w:ilvl="7" w:tplc="F44C8BD2" w:tentative="1">
      <w:start w:val="1"/>
      <w:numFmt w:val="bullet"/>
      <w:lvlText w:val="o"/>
      <w:lvlJc w:val="left"/>
      <w:pPr>
        <w:ind w:left="5760" w:hanging="360"/>
      </w:pPr>
      <w:rPr>
        <w:rFonts w:ascii="Courier New" w:hAnsi="Courier New" w:cs="Courier New" w:hint="default"/>
      </w:rPr>
    </w:lvl>
    <w:lvl w:ilvl="8" w:tplc="773A917A"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E13E9CF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ED8DCF4" w:tentative="1">
      <w:start w:val="1"/>
      <w:numFmt w:val="bullet"/>
      <w:lvlText w:val="o"/>
      <w:lvlJc w:val="left"/>
      <w:pPr>
        <w:tabs>
          <w:tab w:val="num" w:pos="1440"/>
        </w:tabs>
        <w:ind w:left="1440" w:hanging="360"/>
      </w:pPr>
      <w:rPr>
        <w:rFonts w:ascii="Courier New" w:hAnsi="Courier New" w:hint="default"/>
      </w:rPr>
    </w:lvl>
    <w:lvl w:ilvl="2" w:tplc="08B2DA04" w:tentative="1">
      <w:start w:val="1"/>
      <w:numFmt w:val="bullet"/>
      <w:lvlText w:val=""/>
      <w:lvlJc w:val="left"/>
      <w:pPr>
        <w:tabs>
          <w:tab w:val="num" w:pos="2160"/>
        </w:tabs>
        <w:ind w:left="2160" w:hanging="360"/>
      </w:pPr>
      <w:rPr>
        <w:rFonts w:ascii="Wingdings" w:hAnsi="Wingdings" w:hint="default"/>
      </w:rPr>
    </w:lvl>
    <w:lvl w:ilvl="3" w:tplc="7DCC782C" w:tentative="1">
      <w:start w:val="1"/>
      <w:numFmt w:val="bullet"/>
      <w:lvlText w:val=""/>
      <w:lvlJc w:val="left"/>
      <w:pPr>
        <w:tabs>
          <w:tab w:val="num" w:pos="2880"/>
        </w:tabs>
        <w:ind w:left="2880" w:hanging="360"/>
      </w:pPr>
      <w:rPr>
        <w:rFonts w:ascii="Symbol" w:hAnsi="Symbol" w:hint="default"/>
      </w:rPr>
    </w:lvl>
    <w:lvl w:ilvl="4" w:tplc="D090A74A" w:tentative="1">
      <w:start w:val="1"/>
      <w:numFmt w:val="bullet"/>
      <w:lvlText w:val="o"/>
      <w:lvlJc w:val="left"/>
      <w:pPr>
        <w:tabs>
          <w:tab w:val="num" w:pos="3600"/>
        </w:tabs>
        <w:ind w:left="3600" w:hanging="360"/>
      </w:pPr>
      <w:rPr>
        <w:rFonts w:ascii="Courier New" w:hAnsi="Courier New" w:hint="default"/>
      </w:rPr>
    </w:lvl>
    <w:lvl w:ilvl="5" w:tplc="3E6E8390" w:tentative="1">
      <w:start w:val="1"/>
      <w:numFmt w:val="bullet"/>
      <w:lvlText w:val=""/>
      <w:lvlJc w:val="left"/>
      <w:pPr>
        <w:tabs>
          <w:tab w:val="num" w:pos="4320"/>
        </w:tabs>
        <w:ind w:left="4320" w:hanging="360"/>
      </w:pPr>
      <w:rPr>
        <w:rFonts w:ascii="Wingdings" w:hAnsi="Wingdings" w:hint="default"/>
      </w:rPr>
    </w:lvl>
    <w:lvl w:ilvl="6" w:tplc="AD540FF8" w:tentative="1">
      <w:start w:val="1"/>
      <w:numFmt w:val="bullet"/>
      <w:lvlText w:val=""/>
      <w:lvlJc w:val="left"/>
      <w:pPr>
        <w:tabs>
          <w:tab w:val="num" w:pos="5040"/>
        </w:tabs>
        <w:ind w:left="5040" w:hanging="360"/>
      </w:pPr>
      <w:rPr>
        <w:rFonts w:ascii="Symbol" w:hAnsi="Symbol" w:hint="default"/>
      </w:rPr>
    </w:lvl>
    <w:lvl w:ilvl="7" w:tplc="1452E460" w:tentative="1">
      <w:start w:val="1"/>
      <w:numFmt w:val="bullet"/>
      <w:lvlText w:val="o"/>
      <w:lvlJc w:val="left"/>
      <w:pPr>
        <w:tabs>
          <w:tab w:val="num" w:pos="5760"/>
        </w:tabs>
        <w:ind w:left="5760" w:hanging="360"/>
      </w:pPr>
      <w:rPr>
        <w:rFonts w:ascii="Courier New" w:hAnsi="Courier New" w:hint="default"/>
      </w:rPr>
    </w:lvl>
    <w:lvl w:ilvl="8" w:tplc="FBAA62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47946B30">
      <w:start w:val="1"/>
      <w:numFmt w:val="decimal"/>
      <w:lvlText w:val="%1."/>
      <w:lvlJc w:val="left"/>
      <w:pPr>
        <w:ind w:left="720" w:hanging="360"/>
      </w:pPr>
    </w:lvl>
    <w:lvl w:ilvl="1" w:tplc="67547816" w:tentative="1">
      <w:start w:val="1"/>
      <w:numFmt w:val="lowerLetter"/>
      <w:lvlText w:val="%2."/>
      <w:lvlJc w:val="left"/>
      <w:pPr>
        <w:ind w:left="1440" w:hanging="360"/>
      </w:pPr>
    </w:lvl>
    <w:lvl w:ilvl="2" w:tplc="4CBE7FAE" w:tentative="1">
      <w:start w:val="1"/>
      <w:numFmt w:val="lowerRoman"/>
      <w:lvlText w:val="%3."/>
      <w:lvlJc w:val="right"/>
      <w:pPr>
        <w:ind w:left="2160" w:hanging="180"/>
      </w:pPr>
    </w:lvl>
    <w:lvl w:ilvl="3" w:tplc="BD167028" w:tentative="1">
      <w:start w:val="1"/>
      <w:numFmt w:val="decimal"/>
      <w:lvlText w:val="%4."/>
      <w:lvlJc w:val="left"/>
      <w:pPr>
        <w:ind w:left="2880" w:hanging="360"/>
      </w:pPr>
    </w:lvl>
    <w:lvl w:ilvl="4" w:tplc="30DCD598" w:tentative="1">
      <w:start w:val="1"/>
      <w:numFmt w:val="lowerLetter"/>
      <w:lvlText w:val="%5."/>
      <w:lvlJc w:val="left"/>
      <w:pPr>
        <w:ind w:left="3600" w:hanging="360"/>
      </w:pPr>
    </w:lvl>
    <w:lvl w:ilvl="5" w:tplc="D7404938" w:tentative="1">
      <w:start w:val="1"/>
      <w:numFmt w:val="lowerRoman"/>
      <w:lvlText w:val="%6."/>
      <w:lvlJc w:val="right"/>
      <w:pPr>
        <w:ind w:left="4320" w:hanging="180"/>
      </w:pPr>
    </w:lvl>
    <w:lvl w:ilvl="6" w:tplc="7F88FA9C" w:tentative="1">
      <w:start w:val="1"/>
      <w:numFmt w:val="decimal"/>
      <w:lvlText w:val="%7."/>
      <w:lvlJc w:val="left"/>
      <w:pPr>
        <w:ind w:left="5040" w:hanging="360"/>
      </w:pPr>
    </w:lvl>
    <w:lvl w:ilvl="7" w:tplc="E7B0D4C0" w:tentative="1">
      <w:start w:val="1"/>
      <w:numFmt w:val="lowerLetter"/>
      <w:lvlText w:val="%8."/>
      <w:lvlJc w:val="left"/>
      <w:pPr>
        <w:ind w:left="5760" w:hanging="360"/>
      </w:pPr>
    </w:lvl>
    <w:lvl w:ilvl="8" w:tplc="5AD65BC6"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FD"/>
    <w:rsid w:val="001233FD"/>
    <w:rsid w:val="00150C7C"/>
    <w:rsid w:val="003A2BCA"/>
    <w:rsid w:val="003F0EFB"/>
    <w:rsid w:val="0041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FA580D9"/>
  <w15:docId w15:val="{A6626E8B-4208-4B22-B035-3B278C18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261065"/>
    <w:rPr>
      <w:sz w:val="16"/>
      <w:szCs w:val="16"/>
    </w:rPr>
  </w:style>
  <w:style w:type="paragraph" w:styleId="CommentText">
    <w:name w:val="annotation text"/>
    <w:basedOn w:val="Normal"/>
    <w:link w:val="CommentTextChar"/>
    <w:uiPriority w:val="99"/>
    <w:semiHidden/>
    <w:unhideWhenUsed/>
    <w:rsid w:val="00261065"/>
    <w:pPr>
      <w:spacing w:line="240" w:lineRule="auto"/>
    </w:pPr>
    <w:rPr>
      <w:sz w:val="20"/>
      <w:szCs w:val="20"/>
    </w:rPr>
  </w:style>
  <w:style w:type="character" w:customStyle="1" w:styleId="CommentTextChar">
    <w:name w:val="Comment Text Char"/>
    <w:basedOn w:val="DefaultParagraphFont"/>
    <w:link w:val="CommentText"/>
    <w:uiPriority w:val="99"/>
    <w:semiHidden/>
    <w:rsid w:val="00261065"/>
    <w:rPr>
      <w:sz w:val="20"/>
      <w:szCs w:val="20"/>
    </w:rPr>
  </w:style>
  <w:style w:type="paragraph" w:styleId="CommentSubject">
    <w:name w:val="annotation subject"/>
    <w:basedOn w:val="CommentText"/>
    <w:next w:val="CommentText"/>
    <w:link w:val="CommentSubjectChar"/>
    <w:uiPriority w:val="99"/>
    <w:semiHidden/>
    <w:unhideWhenUsed/>
    <w:rsid w:val="00261065"/>
    <w:rPr>
      <w:b/>
      <w:bCs/>
    </w:rPr>
  </w:style>
  <w:style w:type="character" w:customStyle="1" w:styleId="CommentSubjectChar">
    <w:name w:val="Comment Subject Char"/>
    <w:basedOn w:val="CommentTextChar"/>
    <w:link w:val="CommentSubject"/>
    <w:uiPriority w:val="99"/>
    <w:semiHidden/>
    <w:rsid w:val="00261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83FE66-790E-4EA5-8F57-94692487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3</cp:revision>
  <cp:lastPrinted>2021-12-19T12:40:00Z</cp:lastPrinted>
  <dcterms:created xsi:type="dcterms:W3CDTF">2022-01-17T22:43:00Z</dcterms:created>
  <dcterms:modified xsi:type="dcterms:W3CDTF">2022-01-17T22:43:00Z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Nomination of Mayor-elect and Deputy Mayor-elect for 2022/2023</vt:lpwstr>
  </property>
  <property fmtid="{D5CDD505-2E9C-101B-9397-08002B2CF9AE}" pid="4" name="LeadDirector">
    <vt:lpwstr>Director of Governance and Monitoring Officer
Director of Governance and Monitoring Officer</vt:lpwstr>
  </property>
  <property fmtid="{D5CDD505-2E9C-101B-9397-08002B2CF9AE}" pid="5" name="LeadMember">
    <vt:lpwstr>Leader of the Council and Cabinet Member (Strategy and Reform)
Leader of the Council and Cabinet Member (Strategy and Reform)</vt:lpwstr>
  </property>
  <property fmtid="{D5CDD505-2E9C-101B-9397-08002B2CF9AE}" pid="6" name="LeadOfficer">
    <vt:lpwstr>Darren Cranshaw
Darren Cranshaw</vt:lpwstr>
  </property>
  <property fmtid="{D5CDD505-2E9C-101B-9397-08002B2CF9AE}" pid="7" name="LeadOfficerEmail">
    <vt:lpwstr>dcranshaw@southribble.gov.uk</vt:lpwstr>
  </property>
  <property fmtid="{D5CDD505-2E9C-101B-9397-08002B2CF9AE}" pid="8" name="LeadOfficerPost">
    <vt:lpwstr>Shared Services Lead - Democratic, Scrutiny &amp; Electoral Services</vt:lpwstr>
  </property>
  <property fmtid="{D5CDD505-2E9C-101B-9397-08002B2CF9AE}" pid="9" name="MeetingDate">
    <vt:lpwstr>Wednesday, 19 January 2022</vt:lpwstr>
  </property>
  <property fmtid="{D5CDD505-2E9C-101B-9397-08002B2CF9AE}" pid="10" name="MeetingDateLegal">
    <vt:lpwstr>MeetingDateLegal</vt:lpwstr>
  </property>
</Properties>
</file>